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AB1" w:rsidRDefault="008C48F0" w:rsidP="008C48F0">
      <w:pPr>
        <w:spacing w:line="276" w:lineRule="auto"/>
        <w:jc w:val="center"/>
      </w:pPr>
      <w:r>
        <w:rPr>
          <w:noProof/>
          <w:lang w:val="en-CA" w:eastAsia="en-CA"/>
        </w:rPr>
        <w:drawing>
          <wp:inline distT="0" distB="0" distL="0" distR="0">
            <wp:extent cx="1428750" cy="904875"/>
            <wp:effectExtent l="0" t="0" r="0" b="9525"/>
            <wp:docPr id="1" name="Picture 1" descr="Image result for township of joh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ownship of johnson"/>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28750" cy="904875"/>
                    </a:xfrm>
                    <a:prstGeom prst="rect">
                      <a:avLst/>
                    </a:prstGeom>
                    <a:noFill/>
                    <a:ln>
                      <a:noFill/>
                    </a:ln>
                  </pic:spPr>
                </pic:pic>
              </a:graphicData>
            </a:graphic>
          </wp:inline>
        </w:drawing>
      </w:r>
    </w:p>
    <w:p w:rsidR="00DE5002" w:rsidRPr="00DE5002" w:rsidRDefault="00DE5002" w:rsidP="00DE5002">
      <w:pPr>
        <w:spacing w:after="0" w:line="240" w:lineRule="auto"/>
        <w:jc w:val="center"/>
        <w:rPr>
          <w:rFonts w:ascii="Times New Roman" w:eastAsia="Times New Roman" w:hAnsi="Times New Roman" w:cs="Times New Roman"/>
          <w:b/>
          <w:i/>
          <w:sz w:val="24"/>
          <w:szCs w:val="24"/>
        </w:rPr>
      </w:pPr>
      <w:r w:rsidRPr="00DE5002">
        <w:rPr>
          <w:rFonts w:ascii="Times New Roman" w:eastAsia="Times New Roman" w:hAnsi="Times New Roman" w:cs="Times New Roman"/>
          <w:b/>
          <w:i/>
          <w:sz w:val="24"/>
          <w:szCs w:val="24"/>
        </w:rPr>
        <w:t xml:space="preserve">Minutes of the Regular Meeting </w:t>
      </w:r>
    </w:p>
    <w:p w:rsidR="00DE5002" w:rsidRDefault="00E675ED" w:rsidP="00DE5002">
      <w:pPr>
        <w:spacing w:after="0" w:line="240" w:lineRule="auto"/>
        <w:ind w:firstLine="720"/>
        <w:jc w:val="center"/>
        <w:rPr>
          <w:rFonts w:ascii="Calibri" w:eastAsia="Times New Roman" w:hAnsi="Calibri" w:cs="Times New Roman"/>
          <w:b/>
          <w:i/>
          <w:sz w:val="24"/>
          <w:szCs w:val="24"/>
        </w:rPr>
      </w:pPr>
      <w:r>
        <w:rPr>
          <w:rFonts w:ascii="Calibri" w:eastAsia="Times New Roman" w:hAnsi="Calibri" w:cs="Times New Roman"/>
          <w:b/>
          <w:i/>
          <w:sz w:val="24"/>
          <w:szCs w:val="24"/>
        </w:rPr>
        <w:t>April 21</w:t>
      </w:r>
      <w:r w:rsidRPr="00E675ED">
        <w:rPr>
          <w:rFonts w:ascii="Calibri" w:eastAsia="Times New Roman" w:hAnsi="Calibri" w:cs="Times New Roman"/>
          <w:b/>
          <w:i/>
          <w:sz w:val="24"/>
          <w:szCs w:val="24"/>
          <w:vertAlign w:val="superscript"/>
        </w:rPr>
        <w:t>st</w:t>
      </w:r>
      <w:r>
        <w:rPr>
          <w:rFonts w:ascii="Calibri" w:eastAsia="Times New Roman" w:hAnsi="Calibri" w:cs="Times New Roman"/>
          <w:b/>
          <w:i/>
          <w:sz w:val="24"/>
          <w:szCs w:val="24"/>
        </w:rPr>
        <w:t xml:space="preserve"> </w:t>
      </w:r>
      <w:r w:rsidR="00DE5002" w:rsidRPr="00DE5002">
        <w:rPr>
          <w:rFonts w:ascii="Calibri" w:eastAsia="Times New Roman" w:hAnsi="Calibri" w:cs="Times New Roman"/>
          <w:b/>
          <w:i/>
          <w:sz w:val="24"/>
          <w:szCs w:val="24"/>
        </w:rPr>
        <w:t>202</w:t>
      </w:r>
      <w:r w:rsidR="00D73497">
        <w:rPr>
          <w:rFonts w:ascii="Calibri" w:eastAsia="Times New Roman" w:hAnsi="Calibri" w:cs="Times New Roman"/>
          <w:b/>
          <w:i/>
          <w:sz w:val="24"/>
          <w:szCs w:val="24"/>
        </w:rPr>
        <w:t>1</w:t>
      </w:r>
    </w:p>
    <w:p w:rsidR="00DE5002" w:rsidRPr="00DE5002" w:rsidRDefault="00DE5002" w:rsidP="00DE5002">
      <w:pPr>
        <w:spacing w:after="0" w:line="240" w:lineRule="auto"/>
        <w:ind w:firstLine="720"/>
        <w:jc w:val="center"/>
        <w:rPr>
          <w:rFonts w:ascii="Calibri" w:eastAsia="Times New Roman" w:hAnsi="Calibri" w:cs="Times New Roman"/>
          <w:b/>
          <w:sz w:val="24"/>
          <w:szCs w:val="24"/>
        </w:rPr>
      </w:pPr>
      <w:r w:rsidRPr="00DE5002">
        <w:rPr>
          <w:rFonts w:ascii="Calibri" w:eastAsia="Times New Roman" w:hAnsi="Calibri" w:cs="Times New Roman"/>
          <w:b/>
          <w:sz w:val="24"/>
          <w:szCs w:val="24"/>
        </w:rPr>
        <w:t xml:space="preserve">ELECTRONIC MEETING </w:t>
      </w:r>
    </w:p>
    <w:p w:rsidR="00DE5002" w:rsidRPr="00DE5002" w:rsidRDefault="00DE5002" w:rsidP="00DE5002">
      <w:pPr>
        <w:spacing w:after="0" w:line="240" w:lineRule="auto"/>
        <w:ind w:firstLine="720"/>
        <w:rPr>
          <w:rFonts w:ascii="Calibri" w:eastAsia="Times New Roman" w:hAnsi="Calibri" w:cs="Times New Roman"/>
        </w:rPr>
      </w:pPr>
    </w:p>
    <w:p w:rsidR="00DE5002" w:rsidRPr="006C18DE" w:rsidRDefault="00DE5002" w:rsidP="00DE5002">
      <w:pPr>
        <w:spacing w:after="0" w:line="240" w:lineRule="auto"/>
        <w:ind w:left="720"/>
        <w:rPr>
          <w:rFonts w:ascii="Calibri" w:eastAsia="Times New Roman" w:hAnsi="Calibri" w:cs="Times New Roman"/>
        </w:rPr>
      </w:pPr>
      <w:r w:rsidRPr="006C18DE">
        <w:rPr>
          <w:rFonts w:ascii="Calibri" w:eastAsia="Times New Roman" w:hAnsi="Calibri" w:cs="Times New Roman"/>
        </w:rPr>
        <w:t>The following minutes are comprised of resolutions and the Clerk’s interpretation of the meeting.  The meeting was called to order at 5:35 PM.</w:t>
      </w:r>
    </w:p>
    <w:p w:rsidR="00DE5002" w:rsidRPr="006C18DE" w:rsidRDefault="00DE5002" w:rsidP="00DE5002">
      <w:pPr>
        <w:spacing w:after="0" w:line="240" w:lineRule="auto"/>
        <w:ind w:firstLine="720"/>
        <w:rPr>
          <w:rFonts w:ascii="Calibri" w:eastAsia="Times New Roman" w:hAnsi="Calibri" w:cs="Times New Roman"/>
        </w:rPr>
      </w:pPr>
    </w:p>
    <w:p w:rsidR="00DE5002" w:rsidRPr="006C18DE" w:rsidRDefault="00DE5002" w:rsidP="00DE5002">
      <w:pPr>
        <w:autoSpaceDE w:val="0"/>
        <w:autoSpaceDN w:val="0"/>
        <w:adjustRightInd w:val="0"/>
        <w:spacing w:after="0" w:line="240" w:lineRule="auto"/>
        <w:ind w:firstLine="720"/>
        <w:rPr>
          <w:rFonts w:ascii="Calibri" w:eastAsia="Times New Roman" w:hAnsi="Calibri" w:cs="TT56t00"/>
          <w:lang w:val="en-CA" w:eastAsia="en-CA"/>
        </w:rPr>
      </w:pPr>
      <w:r w:rsidRPr="006C18DE">
        <w:rPr>
          <w:rFonts w:ascii="Calibri" w:eastAsia="Times New Roman" w:hAnsi="Calibri" w:cs="TT56t00"/>
          <w:lang w:val="en-CA" w:eastAsia="en-CA"/>
        </w:rPr>
        <w:t>Present: B. Mersereau, G. Grant, J. Kern, D. MacFarlane, R. McKinnon</w:t>
      </w:r>
    </w:p>
    <w:p w:rsidR="00DE5002" w:rsidRPr="006C18DE" w:rsidRDefault="00DE5002" w:rsidP="00DE5002">
      <w:pPr>
        <w:autoSpaceDE w:val="0"/>
        <w:autoSpaceDN w:val="0"/>
        <w:adjustRightInd w:val="0"/>
        <w:spacing w:after="0" w:line="240" w:lineRule="auto"/>
        <w:ind w:firstLine="720"/>
        <w:rPr>
          <w:rFonts w:ascii="Calibri" w:eastAsia="Times New Roman" w:hAnsi="Calibri" w:cs="TT56t00"/>
          <w:lang w:val="en-CA" w:eastAsia="en-CA"/>
        </w:rPr>
      </w:pPr>
      <w:r w:rsidRPr="006C18DE">
        <w:rPr>
          <w:rFonts w:ascii="Calibri" w:eastAsia="Times New Roman" w:hAnsi="Calibri" w:cs="TT56t00"/>
          <w:lang w:val="en-CA" w:eastAsia="en-CA"/>
        </w:rPr>
        <w:t>Staff: G. Martin, H. Tener, F. Labelle, T. Phillips</w:t>
      </w:r>
      <w:r w:rsidR="00E675ED">
        <w:rPr>
          <w:rFonts w:ascii="Calibri" w:eastAsia="Times New Roman" w:hAnsi="Calibri" w:cs="TT56t00"/>
          <w:lang w:val="en-CA" w:eastAsia="en-CA"/>
        </w:rPr>
        <w:t xml:space="preserve">, R. Smith </w:t>
      </w:r>
      <w:r w:rsidRPr="006C18DE">
        <w:rPr>
          <w:rFonts w:ascii="Calibri" w:eastAsia="Times New Roman" w:hAnsi="Calibri" w:cs="TT56t00"/>
          <w:lang w:val="en-CA" w:eastAsia="en-CA"/>
        </w:rPr>
        <w:t xml:space="preserve"> </w:t>
      </w:r>
    </w:p>
    <w:p w:rsidR="00DE5002" w:rsidRPr="006C18DE" w:rsidRDefault="00DE5002" w:rsidP="00DE5002">
      <w:pPr>
        <w:autoSpaceDE w:val="0"/>
        <w:autoSpaceDN w:val="0"/>
        <w:adjustRightInd w:val="0"/>
        <w:spacing w:after="0" w:line="240" w:lineRule="auto"/>
        <w:ind w:firstLine="720"/>
        <w:rPr>
          <w:rFonts w:ascii="Calibri" w:eastAsia="Times New Roman" w:hAnsi="Calibri" w:cs="TT56t00"/>
          <w:lang w:val="en-CA" w:eastAsia="en-CA"/>
        </w:rPr>
      </w:pPr>
    </w:p>
    <w:p w:rsidR="00E675ED" w:rsidRDefault="00DE5002" w:rsidP="00E675ED">
      <w:pPr>
        <w:autoSpaceDE w:val="0"/>
        <w:autoSpaceDN w:val="0"/>
        <w:adjustRightInd w:val="0"/>
        <w:spacing w:after="0" w:line="240" w:lineRule="auto"/>
        <w:ind w:left="720"/>
        <w:rPr>
          <w:rFonts w:ascii="Calibri" w:eastAsia="Times New Roman" w:hAnsi="Calibri" w:cs="TT56t00"/>
          <w:lang w:val="en-CA" w:eastAsia="en-CA"/>
        </w:rPr>
      </w:pPr>
      <w:r w:rsidRPr="006C18DE">
        <w:rPr>
          <w:rFonts w:ascii="Calibri" w:eastAsia="Times New Roman" w:hAnsi="Calibri" w:cs="TT56t00"/>
          <w:lang w:val="en-CA" w:eastAsia="en-CA"/>
        </w:rPr>
        <w:t>Declaration of Pecuniary Interest</w:t>
      </w:r>
      <w:r w:rsidR="00E675ED">
        <w:rPr>
          <w:rFonts w:ascii="Calibri" w:eastAsia="Times New Roman" w:hAnsi="Calibri" w:cs="TT56t00"/>
          <w:lang w:val="en-CA" w:eastAsia="en-CA"/>
        </w:rPr>
        <w:t xml:space="preserve"> – none declared. </w:t>
      </w:r>
    </w:p>
    <w:p w:rsidR="00E675ED" w:rsidRDefault="00D51813" w:rsidP="00E675ED">
      <w:pPr>
        <w:autoSpaceDE w:val="0"/>
        <w:autoSpaceDN w:val="0"/>
        <w:adjustRightInd w:val="0"/>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 </w:t>
      </w:r>
    </w:p>
    <w:p w:rsidR="0033494D" w:rsidRDefault="00D51813" w:rsidP="00E675ED">
      <w:pPr>
        <w:autoSpaceDE w:val="0"/>
        <w:autoSpaceDN w:val="0"/>
        <w:adjustRightInd w:val="0"/>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Carla Buckner of PUC presented an annual report to Council regarding the operations of the Water Utility and touched on the operations and concerns of the Waste System. </w:t>
      </w:r>
      <w:r w:rsidR="00AE124D">
        <w:rPr>
          <w:rFonts w:ascii="Times New Roman" w:eastAsia="Times New Roman" w:hAnsi="Times New Roman" w:cs="Times New Roman"/>
        </w:rPr>
        <w:t xml:space="preserve">The annual “Internal Audit” </w:t>
      </w:r>
      <w:r w:rsidR="003C17E6">
        <w:rPr>
          <w:rFonts w:ascii="Times New Roman" w:eastAsia="Times New Roman" w:hAnsi="Times New Roman" w:cs="Times New Roman"/>
        </w:rPr>
        <w:t xml:space="preserve">for Water </w:t>
      </w:r>
      <w:r w:rsidR="00AE124D">
        <w:rPr>
          <w:rFonts w:ascii="Times New Roman" w:eastAsia="Times New Roman" w:hAnsi="Times New Roman" w:cs="Times New Roman"/>
        </w:rPr>
        <w:t>was held on October 20</w:t>
      </w:r>
      <w:r w:rsidR="00AE124D" w:rsidRPr="00AE124D">
        <w:rPr>
          <w:rFonts w:ascii="Times New Roman" w:eastAsia="Times New Roman" w:hAnsi="Times New Roman" w:cs="Times New Roman"/>
          <w:vertAlign w:val="superscript"/>
        </w:rPr>
        <w:t>th</w:t>
      </w:r>
      <w:r w:rsidR="00AE124D">
        <w:rPr>
          <w:rFonts w:ascii="Times New Roman" w:eastAsia="Times New Roman" w:hAnsi="Times New Roman" w:cs="Times New Roman"/>
        </w:rPr>
        <w:t xml:space="preserve"> involving Desbarats Operations staff, ZERO non-conformances were identified. The annual “External Surveillance Audit” </w:t>
      </w:r>
      <w:r w:rsidR="003C17E6">
        <w:rPr>
          <w:rFonts w:ascii="Times New Roman" w:eastAsia="Times New Roman" w:hAnsi="Times New Roman" w:cs="Times New Roman"/>
        </w:rPr>
        <w:t xml:space="preserve">for Water </w:t>
      </w:r>
      <w:r w:rsidR="00AE124D">
        <w:rPr>
          <w:rFonts w:ascii="Times New Roman" w:eastAsia="Times New Roman" w:hAnsi="Times New Roman" w:cs="Times New Roman"/>
        </w:rPr>
        <w:t>was held on November 11</w:t>
      </w:r>
      <w:r w:rsidR="00AE124D" w:rsidRPr="00AE124D">
        <w:rPr>
          <w:rFonts w:ascii="Times New Roman" w:eastAsia="Times New Roman" w:hAnsi="Times New Roman" w:cs="Times New Roman"/>
          <w:vertAlign w:val="superscript"/>
        </w:rPr>
        <w:t>th</w:t>
      </w:r>
      <w:r w:rsidR="00AE124D">
        <w:rPr>
          <w:rFonts w:ascii="Times New Roman" w:eastAsia="Times New Roman" w:hAnsi="Times New Roman" w:cs="Times New Roman"/>
        </w:rPr>
        <w:t xml:space="preserve"> by SAI Global and ZERO non-conformances were identified. On December 16</w:t>
      </w:r>
      <w:r w:rsidR="00AE124D" w:rsidRPr="00AE124D">
        <w:rPr>
          <w:rFonts w:ascii="Times New Roman" w:eastAsia="Times New Roman" w:hAnsi="Times New Roman" w:cs="Times New Roman"/>
          <w:vertAlign w:val="superscript"/>
        </w:rPr>
        <w:t>th</w:t>
      </w:r>
      <w:r w:rsidR="00AE124D">
        <w:rPr>
          <w:rFonts w:ascii="Times New Roman" w:eastAsia="Times New Roman" w:hAnsi="Times New Roman" w:cs="Times New Roman"/>
        </w:rPr>
        <w:t xml:space="preserve"> an Emergency </w:t>
      </w:r>
      <w:r w:rsidR="0033494D">
        <w:rPr>
          <w:rFonts w:ascii="Times New Roman" w:eastAsia="Times New Roman" w:hAnsi="Times New Roman" w:cs="Times New Roman"/>
        </w:rPr>
        <w:t xml:space="preserve">Exercise was successfully done to test emergency response and plans. There are legislative changes coming that could potentially affect operations. Recommendation for 2021 are to have an Intake Inspection, shorten the Hydraulic Lift Pump suction lines and install new pumps, allow remote access control to incorporate chemical pump changes, replace some current plant equipment with spare parts in inventory and spend more efforts </w:t>
      </w:r>
      <w:r w:rsidR="00D10D1E">
        <w:rPr>
          <w:rFonts w:ascii="Times New Roman" w:eastAsia="Times New Roman" w:hAnsi="Times New Roman" w:cs="Times New Roman"/>
        </w:rPr>
        <w:t>and</w:t>
      </w:r>
      <w:r w:rsidR="0033494D">
        <w:rPr>
          <w:rFonts w:ascii="Times New Roman" w:eastAsia="Times New Roman" w:hAnsi="Times New Roman" w:cs="Times New Roman"/>
        </w:rPr>
        <w:t xml:space="preserve"> money on leak detection. Council asked that the Maintenance and Capital budget requests be submitted for consideration this year. Some minor maintenance work has been started. </w:t>
      </w:r>
    </w:p>
    <w:p w:rsidR="0033494D" w:rsidRDefault="0033494D" w:rsidP="00E675ED">
      <w:pPr>
        <w:autoSpaceDE w:val="0"/>
        <w:autoSpaceDN w:val="0"/>
        <w:adjustRightInd w:val="0"/>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With regard to the Lagoons, there is considerable work that should have been done to </w:t>
      </w:r>
      <w:r w:rsidR="008E0000">
        <w:rPr>
          <w:rFonts w:ascii="Times New Roman" w:eastAsia="Times New Roman" w:hAnsi="Times New Roman" w:cs="Times New Roman"/>
        </w:rPr>
        <w:t xml:space="preserve">the site and to permit rehabilitating them. Before the Lagoons can be cleaned of sludge build up maintenance work needs to be done to the driveway and a turn around for trucks needs to be created. The Lagoons are nearing 40 years old and should have been cleaned and rehabilitated every 10 to 15 years. </w:t>
      </w:r>
      <w:r w:rsidR="000111CF">
        <w:rPr>
          <w:rFonts w:ascii="Times New Roman" w:eastAsia="Times New Roman" w:hAnsi="Times New Roman" w:cs="Times New Roman"/>
        </w:rPr>
        <w:t xml:space="preserve">Funding applications have been done numerous times seeking assistance, to date no funding has been approved to assist us. </w:t>
      </w:r>
    </w:p>
    <w:p w:rsidR="008E0000" w:rsidRDefault="008E0000" w:rsidP="00E675ED">
      <w:pPr>
        <w:autoSpaceDE w:val="0"/>
        <w:autoSpaceDN w:val="0"/>
        <w:adjustRightInd w:val="0"/>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Staff will investigate the options available </w:t>
      </w:r>
      <w:r w:rsidR="000111CF">
        <w:rPr>
          <w:rFonts w:ascii="Times New Roman" w:eastAsia="Times New Roman" w:hAnsi="Times New Roman" w:cs="Times New Roman"/>
        </w:rPr>
        <w:t xml:space="preserve">and report back to Council. Council also requested from PUC a report on what work needs to be done with regard to properly maintaining this asset going forward, previous requests for maintenance have not been followed through on. </w:t>
      </w:r>
    </w:p>
    <w:p w:rsidR="00563E41" w:rsidRDefault="00563E41" w:rsidP="00E675ED">
      <w:pPr>
        <w:autoSpaceDE w:val="0"/>
        <w:autoSpaceDN w:val="0"/>
        <w:adjustRightInd w:val="0"/>
        <w:spacing w:after="0" w:line="240" w:lineRule="auto"/>
        <w:ind w:left="720"/>
        <w:rPr>
          <w:rFonts w:ascii="Times New Roman" w:eastAsia="Times New Roman" w:hAnsi="Times New Roman" w:cs="Times New Roman"/>
        </w:rPr>
      </w:pPr>
    </w:p>
    <w:p w:rsidR="00E675ED" w:rsidRDefault="00E675ED" w:rsidP="00E675ED">
      <w:pPr>
        <w:autoSpaceDE w:val="0"/>
        <w:autoSpaceDN w:val="0"/>
        <w:adjustRightInd w:val="0"/>
        <w:spacing w:after="0" w:line="240" w:lineRule="auto"/>
        <w:ind w:left="720"/>
        <w:rPr>
          <w:rFonts w:ascii="Times New Roman" w:eastAsia="Times New Roman" w:hAnsi="Times New Roman" w:cs="Times New Roman"/>
        </w:rPr>
      </w:pPr>
      <w:r>
        <w:rPr>
          <w:rFonts w:ascii="Times New Roman" w:eastAsia="Times New Roman" w:hAnsi="Times New Roman" w:cs="Times New Roman"/>
        </w:rPr>
        <w:t>Res: 28-2021 J. Kern, G. Grant</w:t>
      </w:r>
    </w:p>
    <w:p w:rsidR="00E675ED" w:rsidRDefault="00E675ED" w:rsidP="00E675ED">
      <w:pPr>
        <w:autoSpaceDE w:val="0"/>
        <w:autoSpaceDN w:val="0"/>
        <w:adjustRightInd w:val="0"/>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Be it resolved that Council accepts the Report to Council from PUC, with regard to the current status of the Water and Sewer Utilities. (cd) </w:t>
      </w:r>
    </w:p>
    <w:p w:rsidR="00E675ED" w:rsidRDefault="00E675ED" w:rsidP="00E675ED">
      <w:pPr>
        <w:autoSpaceDE w:val="0"/>
        <w:autoSpaceDN w:val="0"/>
        <w:adjustRightInd w:val="0"/>
        <w:spacing w:after="0" w:line="240" w:lineRule="auto"/>
        <w:ind w:left="720"/>
        <w:rPr>
          <w:rFonts w:ascii="Times New Roman" w:eastAsia="Times New Roman" w:hAnsi="Times New Roman" w:cs="Times New Roman"/>
        </w:rPr>
      </w:pPr>
    </w:p>
    <w:p w:rsidR="00E675ED" w:rsidRDefault="00E675ED" w:rsidP="00E675ED">
      <w:pPr>
        <w:autoSpaceDE w:val="0"/>
        <w:autoSpaceDN w:val="0"/>
        <w:adjustRightInd w:val="0"/>
        <w:spacing w:after="0" w:line="240" w:lineRule="auto"/>
        <w:ind w:left="720"/>
        <w:rPr>
          <w:rFonts w:ascii="Times New Roman" w:eastAsia="Times New Roman" w:hAnsi="Times New Roman" w:cs="Times New Roman"/>
        </w:rPr>
      </w:pPr>
      <w:r>
        <w:rPr>
          <w:rFonts w:ascii="Times New Roman" w:eastAsia="Times New Roman" w:hAnsi="Times New Roman" w:cs="Times New Roman"/>
        </w:rPr>
        <w:t>Res: 29-2021 D. MacFarlane, G. Grant</w:t>
      </w:r>
    </w:p>
    <w:p w:rsidR="00E675ED" w:rsidRDefault="00E675ED" w:rsidP="00E675ED">
      <w:pPr>
        <w:autoSpaceDE w:val="0"/>
        <w:autoSpaceDN w:val="0"/>
        <w:adjustRightInd w:val="0"/>
        <w:spacing w:after="0" w:line="240" w:lineRule="auto"/>
        <w:ind w:left="720"/>
        <w:rPr>
          <w:rFonts w:ascii="Times New Roman" w:eastAsia="Times New Roman" w:hAnsi="Times New Roman" w:cs="Times New Roman"/>
        </w:rPr>
      </w:pPr>
      <w:r>
        <w:rPr>
          <w:rFonts w:ascii="Times New Roman" w:eastAsia="Times New Roman" w:hAnsi="Times New Roman" w:cs="Times New Roman"/>
        </w:rPr>
        <w:t>Be it resolved that Council adopts the Minutes of February 17</w:t>
      </w:r>
      <w:r w:rsidRPr="00E675ED">
        <w:rPr>
          <w:rFonts w:ascii="Times New Roman" w:eastAsia="Times New Roman" w:hAnsi="Times New Roman" w:cs="Times New Roman"/>
          <w:vertAlign w:val="superscript"/>
        </w:rPr>
        <w:t>th</w:t>
      </w:r>
      <w:r>
        <w:rPr>
          <w:rFonts w:ascii="Times New Roman" w:eastAsia="Times New Roman" w:hAnsi="Times New Roman" w:cs="Times New Roman"/>
        </w:rPr>
        <w:t xml:space="preserve"> 2021 as presented. (cd) </w:t>
      </w:r>
    </w:p>
    <w:p w:rsidR="00E675ED" w:rsidRDefault="00E675ED" w:rsidP="00E675ED">
      <w:pPr>
        <w:autoSpaceDE w:val="0"/>
        <w:autoSpaceDN w:val="0"/>
        <w:adjustRightInd w:val="0"/>
        <w:spacing w:after="0" w:line="240" w:lineRule="auto"/>
        <w:ind w:left="720"/>
        <w:rPr>
          <w:rFonts w:ascii="Times New Roman" w:eastAsia="Times New Roman" w:hAnsi="Times New Roman" w:cs="Times New Roman"/>
        </w:rPr>
      </w:pPr>
    </w:p>
    <w:p w:rsidR="00E675ED" w:rsidRDefault="00E675ED" w:rsidP="00E675ED">
      <w:pPr>
        <w:autoSpaceDE w:val="0"/>
        <w:autoSpaceDN w:val="0"/>
        <w:adjustRightInd w:val="0"/>
        <w:spacing w:after="0" w:line="240" w:lineRule="auto"/>
        <w:ind w:left="720"/>
        <w:rPr>
          <w:rFonts w:ascii="Times New Roman" w:eastAsia="Times New Roman" w:hAnsi="Times New Roman" w:cs="Times New Roman"/>
        </w:rPr>
      </w:pPr>
      <w:r>
        <w:rPr>
          <w:rFonts w:ascii="Times New Roman" w:eastAsia="Times New Roman" w:hAnsi="Times New Roman" w:cs="Times New Roman"/>
        </w:rPr>
        <w:t>Res: 30-2021 R. McKinnon, J. Kern</w:t>
      </w:r>
    </w:p>
    <w:p w:rsidR="00E675ED" w:rsidRDefault="00E675ED" w:rsidP="00E675ED">
      <w:pPr>
        <w:autoSpaceDE w:val="0"/>
        <w:autoSpaceDN w:val="0"/>
        <w:adjustRightInd w:val="0"/>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Be it resolved that Council approves the monthly statements for February and March 2021 as presented. (cd) </w:t>
      </w:r>
    </w:p>
    <w:p w:rsidR="00E675ED" w:rsidRDefault="00E675ED" w:rsidP="00E675ED">
      <w:pPr>
        <w:autoSpaceDE w:val="0"/>
        <w:autoSpaceDN w:val="0"/>
        <w:adjustRightInd w:val="0"/>
        <w:spacing w:after="0" w:line="240" w:lineRule="auto"/>
        <w:ind w:left="720"/>
        <w:rPr>
          <w:rFonts w:ascii="Times New Roman" w:eastAsia="Times New Roman" w:hAnsi="Times New Roman" w:cs="Times New Roman"/>
        </w:rPr>
      </w:pPr>
    </w:p>
    <w:p w:rsidR="00563E41" w:rsidRDefault="00563E41" w:rsidP="00E675ED">
      <w:pPr>
        <w:autoSpaceDE w:val="0"/>
        <w:autoSpaceDN w:val="0"/>
        <w:adjustRightInd w:val="0"/>
        <w:spacing w:after="0" w:line="240" w:lineRule="auto"/>
        <w:ind w:left="720"/>
        <w:rPr>
          <w:rFonts w:ascii="Times New Roman" w:eastAsia="Times New Roman" w:hAnsi="Times New Roman" w:cs="Times New Roman"/>
        </w:rPr>
      </w:pPr>
      <w:r>
        <w:rPr>
          <w:rFonts w:ascii="Times New Roman" w:eastAsia="Times New Roman" w:hAnsi="Times New Roman" w:cs="Times New Roman"/>
        </w:rPr>
        <w:t>The Clerk’s Report shall be posted to the Website</w:t>
      </w:r>
    </w:p>
    <w:p w:rsidR="00563E41" w:rsidRDefault="00563E41" w:rsidP="00E675ED">
      <w:pPr>
        <w:autoSpaceDE w:val="0"/>
        <w:autoSpaceDN w:val="0"/>
        <w:adjustRightInd w:val="0"/>
        <w:spacing w:after="0" w:line="240" w:lineRule="auto"/>
        <w:ind w:left="720"/>
        <w:rPr>
          <w:rFonts w:ascii="Times New Roman" w:eastAsia="Times New Roman" w:hAnsi="Times New Roman" w:cs="Times New Roman"/>
        </w:rPr>
      </w:pPr>
    </w:p>
    <w:p w:rsidR="00C36510" w:rsidRDefault="00E675ED" w:rsidP="00E675ED">
      <w:pPr>
        <w:autoSpaceDE w:val="0"/>
        <w:autoSpaceDN w:val="0"/>
        <w:adjustRightInd w:val="0"/>
        <w:spacing w:after="0" w:line="240" w:lineRule="auto"/>
        <w:ind w:left="720"/>
        <w:rPr>
          <w:rFonts w:ascii="Times New Roman" w:eastAsia="Times New Roman" w:hAnsi="Times New Roman" w:cs="Times New Roman"/>
        </w:rPr>
      </w:pPr>
      <w:r>
        <w:rPr>
          <w:rFonts w:ascii="Times New Roman" w:eastAsia="Times New Roman" w:hAnsi="Times New Roman" w:cs="Times New Roman"/>
        </w:rPr>
        <w:t>Res: 31-2021</w:t>
      </w:r>
      <w:r w:rsidR="00C36510">
        <w:rPr>
          <w:rFonts w:ascii="Times New Roman" w:eastAsia="Times New Roman" w:hAnsi="Times New Roman" w:cs="Times New Roman"/>
        </w:rPr>
        <w:t xml:space="preserve"> R. McKinnon, D. MacFarlane</w:t>
      </w:r>
    </w:p>
    <w:p w:rsidR="00C36510" w:rsidRDefault="00C36510" w:rsidP="00E675ED">
      <w:pPr>
        <w:autoSpaceDE w:val="0"/>
        <w:autoSpaceDN w:val="0"/>
        <w:adjustRightInd w:val="0"/>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Be it resolved that Council accepts the Clerk’s Report to Council dated April 2021. (cd) </w:t>
      </w:r>
    </w:p>
    <w:p w:rsidR="00C36510" w:rsidRDefault="00C36510" w:rsidP="00E675ED">
      <w:pPr>
        <w:autoSpaceDE w:val="0"/>
        <w:autoSpaceDN w:val="0"/>
        <w:adjustRightInd w:val="0"/>
        <w:spacing w:after="0" w:line="240" w:lineRule="auto"/>
        <w:ind w:left="720"/>
        <w:rPr>
          <w:rFonts w:ascii="Times New Roman" w:eastAsia="Times New Roman" w:hAnsi="Times New Roman" w:cs="Times New Roman"/>
        </w:rPr>
      </w:pPr>
    </w:p>
    <w:p w:rsidR="00563E41" w:rsidRDefault="00563E41" w:rsidP="00E675ED">
      <w:pPr>
        <w:autoSpaceDE w:val="0"/>
        <w:autoSpaceDN w:val="0"/>
        <w:adjustRightInd w:val="0"/>
        <w:spacing w:after="0" w:line="240" w:lineRule="auto"/>
        <w:ind w:left="720"/>
        <w:rPr>
          <w:rFonts w:ascii="Times New Roman" w:eastAsia="Times New Roman" w:hAnsi="Times New Roman" w:cs="Times New Roman"/>
        </w:rPr>
      </w:pPr>
      <w:r>
        <w:rPr>
          <w:rFonts w:ascii="Times New Roman" w:eastAsia="Times New Roman" w:hAnsi="Times New Roman" w:cs="Times New Roman"/>
        </w:rPr>
        <w:lastRenderedPageBreak/>
        <w:t xml:space="preserve">Public Works reported to Council they have completed approximately 5km of brushing and will begin ditching in the next week or two. Public Works installed a new Electronics Bin at the Landfill and Electronics are being collected again. Public Works will develop a better parking area to service the share shed and do some clean up with staff. A metal bin is planned to be installed shortly for the collection and removal of metal. </w:t>
      </w:r>
    </w:p>
    <w:p w:rsidR="00563E41" w:rsidRDefault="00563E41" w:rsidP="00E675ED">
      <w:pPr>
        <w:autoSpaceDE w:val="0"/>
        <w:autoSpaceDN w:val="0"/>
        <w:adjustRightInd w:val="0"/>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The Road Super Informed Council that two additional culverts have been identified that will require replacement this summer.  The Amalgamated Tenders have been accepted and final pricing is being worked out for budgets. Summer Work Plan is on track. Considerable efforts have been made to stock pile different types of aggregate that will be require for various projects. Different sources for the aggregate were used to ensure the best prices. </w:t>
      </w:r>
    </w:p>
    <w:p w:rsidR="00563E41" w:rsidRDefault="00563E41" w:rsidP="00E675ED">
      <w:pPr>
        <w:autoSpaceDE w:val="0"/>
        <w:autoSpaceDN w:val="0"/>
        <w:adjustRightInd w:val="0"/>
        <w:spacing w:after="0" w:line="240" w:lineRule="auto"/>
        <w:ind w:left="720"/>
        <w:rPr>
          <w:rFonts w:ascii="Times New Roman" w:eastAsia="Times New Roman" w:hAnsi="Times New Roman" w:cs="Times New Roman"/>
        </w:rPr>
      </w:pPr>
    </w:p>
    <w:p w:rsidR="00C36510" w:rsidRDefault="00C36510" w:rsidP="00E675ED">
      <w:pPr>
        <w:autoSpaceDE w:val="0"/>
        <w:autoSpaceDN w:val="0"/>
        <w:adjustRightInd w:val="0"/>
        <w:spacing w:after="0" w:line="240" w:lineRule="auto"/>
        <w:ind w:left="720"/>
        <w:rPr>
          <w:rFonts w:ascii="Times New Roman" w:eastAsia="Times New Roman" w:hAnsi="Times New Roman" w:cs="Times New Roman"/>
        </w:rPr>
      </w:pPr>
      <w:r>
        <w:rPr>
          <w:rFonts w:ascii="Times New Roman" w:eastAsia="Times New Roman" w:hAnsi="Times New Roman" w:cs="Times New Roman"/>
        </w:rPr>
        <w:t>Res: 32-2021 G. Grant, R. McKinnon</w:t>
      </w:r>
    </w:p>
    <w:p w:rsidR="00DD3950" w:rsidRDefault="00C36510" w:rsidP="00E675ED">
      <w:pPr>
        <w:autoSpaceDE w:val="0"/>
        <w:autoSpaceDN w:val="0"/>
        <w:adjustRightInd w:val="0"/>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Be it resolved that Council when providing support to Matthews Memorial Hospital on St Joseph Island, the support shall be given to the Matthews Memorial Hospital Association or their Auxiliary for disbursement as they deem appropriate for the continued success of the Hospital. (cd) </w:t>
      </w:r>
      <w:r w:rsidR="00DD3950" w:rsidRPr="006C18DE">
        <w:rPr>
          <w:rFonts w:ascii="Times New Roman" w:eastAsia="Times New Roman" w:hAnsi="Times New Roman" w:cs="Times New Roman"/>
        </w:rPr>
        <w:t xml:space="preserve"> </w:t>
      </w:r>
    </w:p>
    <w:p w:rsidR="00563E41" w:rsidRDefault="00563E41" w:rsidP="00E675ED">
      <w:pPr>
        <w:autoSpaceDE w:val="0"/>
        <w:autoSpaceDN w:val="0"/>
        <w:adjustRightInd w:val="0"/>
        <w:spacing w:after="0" w:line="240" w:lineRule="auto"/>
        <w:ind w:left="720"/>
        <w:rPr>
          <w:rFonts w:ascii="Times New Roman" w:eastAsia="Times New Roman" w:hAnsi="Times New Roman" w:cs="Times New Roman"/>
        </w:rPr>
      </w:pPr>
    </w:p>
    <w:p w:rsidR="00C36510" w:rsidRDefault="00C36510" w:rsidP="00E675ED">
      <w:pPr>
        <w:autoSpaceDE w:val="0"/>
        <w:autoSpaceDN w:val="0"/>
        <w:adjustRightInd w:val="0"/>
        <w:spacing w:after="0" w:line="240" w:lineRule="auto"/>
        <w:ind w:left="720"/>
        <w:rPr>
          <w:rFonts w:ascii="Times New Roman" w:eastAsia="Times New Roman" w:hAnsi="Times New Roman" w:cs="Times New Roman"/>
        </w:rPr>
      </w:pPr>
      <w:r>
        <w:rPr>
          <w:rFonts w:ascii="Times New Roman" w:eastAsia="Times New Roman" w:hAnsi="Times New Roman" w:cs="Times New Roman"/>
        </w:rPr>
        <w:t>Res: 33-2021 J. Kern, D. MacFarlane</w:t>
      </w:r>
    </w:p>
    <w:p w:rsidR="00C36510" w:rsidRDefault="00C36510" w:rsidP="00E675ED">
      <w:pPr>
        <w:autoSpaceDE w:val="0"/>
        <w:autoSpaceDN w:val="0"/>
        <w:adjustRightInd w:val="0"/>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Be it resolved that Council authorizes the signing of the Fire Safety Grant between the Province and the Township. (cd) </w:t>
      </w:r>
    </w:p>
    <w:p w:rsidR="00C36510" w:rsidRDefault="00C36510" w:rsidP="00E675ED">
      <w:pPr>
        <w:autoSpaceDE w:val="0"/>
        <w:autoSpaceDN w:val="0"/>
        <w:adjustRightInd w:val="0"/>
        <w:spacing w:after="0" w:line="240" w:lineRule="auto"/>
        <w:ind w:left="720"/>
        <w:rPr>
          <w:rFonts w:ascii="Times New Roman" w:eastAsia="Times New Roman" w:hAnsi="Times New Roman" w:cs="Times New Roman"/>
        </w:rPr>
      </w:pPr>
    </w:p>
    <w:p w:rsidR="00C36510" w:rsidRDefault="00C36510" w:rsidP="00E675ED">
      <w:pPr>
        <w:autoSpaceDE w:val="0"/>
        <w:autoSpaceDN w:val="0"/>
        <w:adjustRightInd w:val="0"/>
        <w:spacing w:after="0" w:line="240" w:lineRule="auto"/>
        <w:ind w:left="720"/>
        <w:rPr>
          <w:rFonts w:ascii="Times New Roman" w:eastAsia="Times New Roman" w:hAnsi="Times New Roman" w:cs="Times New Roman"/>
        </w:rPr>
      </w:pPr>
      <w:r>
        <w:rPr>
          <w:rFonts w:ascii="Times New Roman" w:eastAsia="Times New Roman" w:hAnsi="Times New Roman" w:cs="Times New Roman"/>
        </w:rPr>
        <w:t>Res: 34-2021 G. Grant, R. McKinnon</w:t>
      </w:r>
    </w:p>
    <w:p w:rsidR="00C36510" w:rsidRDefault="00C36510" w:rsidP="00E675ED">
      <w:pPr>
        <w:autoSpaceDE w:val="0"/>
        <w:autoSpaceDN w:val="0"/>
        <w:adjustRightInd w:val="0"/>
        <w:spacing w:after="0" w:line="240" w:lineRule="auto"/>
        <w:ind w:left="720"/>
        <w:rPr>
          <w:rFonts w:ascii="Times New Roman" w:eastAsia="Times New Roman" w:hAnsi="Times New Roman" w:cs="Times New Roman"/>
        </w:rPr>
      </w:pPr>
      <w:r>
        <w:rPr>
          <w:rFonts w:ascii="Times New Roman" w:eastAsia="Times New Roman" w:hAnsi="Times New Roman" w:cs="Times New Roman"/>
        </w:rPr>
        <w:t>Be it resolved that Council supports the resolution f</w:t>
      </w:r>
      <w:r w:rsidR="00D10D1E">
        <w:rPr>
          <w:rFonts w:ascii="Times New Roman" w:eastAsia="Times New Roman" w:hAnsi="Times New Roman" w:cs="Times New Roman"/>
        </w:rPr>
        <w:t>r</w:t>
      </w:r>
      <w:r>
        <w:rPr>
          <w:rFonts w:ascii="Times New Roman" w:eastAsia="Times New Roman" w:hAnsi="Times New Roman" w:cs="Times New Roman"/>
        </w:rPr>
        <w:t>o</w:t>
      </w:r>
      <w:r w:rsidR="00D10D1E">
        <w:rPr>
          <w:rFonts w:ascii="Times New Roman" w:eastAsia="Times New Roman" w:hAnsi="Times New Roman" w:cs="Times New Roman"/>
        </w:rPr>
        <w:t>m</w:t>
      </w:r>
      <w:r>
        <w:rPr>
          <w:rFonts w:ascii="Times New Roman" w:eastAsia="Times New Roman" w:hAnsi="Times New Roman" w:cs="Times New Roman"/>
        </w:rPr>
        <w:t xml:space="preserve"> the Township of </w:t>
      </w:r>
      <w:proofErr w:type="spellStart"/>
      <w:r>
        <w:rPr>
          <w:rFonts w:ascii="Times New Roman" w:eastAsia="Times New Roman" w:hAnsi="Times New Roman" w:cs="Times New Roman"/>
        </w:rPr>
        <w:t>Edwardsburgh</w:t>
      </w:r>
      <w:proofErr w:type="spellEnd"/>
      <w:r>
        <w:rPr>
          <w:rFonts w:ascii="Times New Roman" w:eastAsia="Times New Roman" w:hAnsi="Times New Roman" w:cs="Times New Roman"/>
        </w:rPr>
        <w:t xml:space="preserve"> Cardinal, and all other municipalities in seeking to have the Province reverse their decision to the Ontario Fire College as it is one of the best and most cost-effective methods for municipalities to educate and train their firefighters; and Further, if the Government of Ontario cho</w:t>
      </w:r>
      <w:r w:rsidR="00D10D1E">
        <w:rPr>
          <w:rFonts w:ascii="Times New Roman" w:eastAsia="Times New Roman" w:hAnsi="Times New Roman" w:cs="Times New Roman"/>
        </w:rPr>
        <w:t>o</w:t>
      </w:r>
      <w:r>
        <w:rPr>
          <w:rFonts w:ascii="Times New Roman" w:eastAsia="Times New Roman" w:hAnsi="Times New Roman" w:cs="Times New Roman"/>
        </w:rPr>
        <w:t>se to not reverse its decision to close the Ontario Fire College, that the Province should direct financial support to municipalities to offset the increased training costs of providing Provincially mandated training and fire protection. (cd)</w:t>
      </w:r>
    </w:p>
    <w:p w:rsidR="00C36510" w:rsidRDefault="00C36510" w:rsidP="00E675ED">
      <w:pPr>
        <w:autoSpaceDE w:val="0"/>
        <w:autoSpaceDN w:val="0"/>
        <w:adjustRightInd w:val="0"/>
        <w:spacing w:after="0" w:line="240" w:lineRule="auto"/>
        <w:ind w:left="720"/>
        <w:rPr>
          <w:rFonts w:ascii="Times New Roman" w:eastAsia="Times New Roman" w:hAnsi="Times New Roman" w:cs="Times New Roman"/>
        </w:rPr>
      </w:pPr>
    </w:p>
    <w:p w:rsidR="00C36510" w:rsidRDefault="00C36510" w:rsidP="00E675ED">
      <w:pPr>
        <w:autoSpaceDE w:val="0"/>
        <w:autoSpaceDN w:val="0"/>
        <w:adjustRightInd w:val="0"/>
        <w:spacing w:after="0" w:line="240" w:lineRule="auto"/>
        <w:ind w:left="720"/>
        <w:rPr>
          <w:rFonts w:ascii="Times New Roman" w:eastAsia="Times New Roman" w:hAnsi="Times New Roman" w:cs="Times New Roman"/>
        </w:rPr>
      </w:pPr>
      <w:r>
        <w:rPr>
          <w:rFonts w:ascii="Times New Roman" w:eastAsia="Times New Roman" w:hAnsi="Times New Roman" w:cs="Times New Roman"/>
        </w:rPr>
        <w:t>Res: 35-2021 D. MacFarlane, J. Kern</w:t>
      </w:r>
    </w:p>
    <w:p w:rsidR="00D10D1E" w:rsidRDefault="00D10D1E" w:rsidP="00D10D1E">
      <w:pPr>
        <w:tabs>
          <w:tab w:val="left" w:pos="756"/>
          <w:tab w:val="left" w:pos="1170"/>
        </w:tabs>
        <w:spacing w:after="0" w:line="240" w:lineRule="auto"/>
        <w:rPr>
          <w:rFonts w:ascii="Calibri" w:hAnsi="Calibri" w:cs="Calibri"/>
          <w:sz w:val="24"/>
          <w:szCs w:val="24"/>
        </w:rPr>
      </w:pPr>
      <w:r>
        <w:rPr>
          <w:rFonts w:ascii="Calibri" w:hAnsi="Calibri" w:cs="Calibri"/>
          <w:sz w:val="24"/>
          <w:szCs w:val="24"/>
        </w:rPr>
        <w:tab/>
      </w:r>
      <w:r w:rsidR="00C36510" w:rsidRPr="00C36510">
        <w:rPr>
          <w:rFonts w:ascii="Calibri" w:hAnsi="Calibri" w:cs="Calibri"/>
          <w:sz w:val="24"/>
          <w:szCs w:val="24"/>
        </w:rPr>
        <w:t>WHEREAS it is uncertain if a third cell can be constructed on the current Landfill site; and</w:t>
      </w:r>
      <w:r>
        <w:rPr>
          <w:rFonts w:ascii="Calibri" w:hAnsi="Calibri" w:cs="Calibri"/>
          <w:sz w:val="24"/>
          <w:szCs w:val="24"/>
        </w:rPr>
        <w:t xml:space="preserve"> </w:t>
      </w:r>
    </w:p>
    <w:p w:rsidR="00C36510" w:rsidRPr="00C36510" w:rsidRDefault="00D10D1E" w:rsidP="00D10D1E">
      <w:pPr>
        <w:tabs>
          <w:tab w:val="left" w:pos="756"/>
          <w:tab w:val="left" w:pos="1170"/>
        </w:tabs>
        <w:spacing w:after="0" w:line="240" w:lineRule="auto"/>
        <w:rPr>
          <w:rFonts w:ascii="Calibri" w:hAnsi="Calibri" w:cs="Calibri"/>
          <w:sz w:val="24"/>
          <w:szCs w:val="24"/>
        </w:rPr>
      </w:pPr>
      <w:r>
        <w:rPr>
          <w:rFonts w:ascii="Calibri" w:hAnsi="Calibri" w:cs="Calibri"/>
          <w:sz w:val="24"/>
          <w:szCs w:val="24"/>
        </w:rPr>
        <w:tab/>
      </w:r>
      <w:r w:rsidR="00C36510" w:rsidRPr="00C36510">
        <w:rPr>
          <w:rFonts w:ascii="Calibri" w:hAnsi="Calibri" w:cs="Calibri"/>
          <w:sz w:val="24"/>
          <w:szCs w:val="24"/>
        </w:rPr>
        <w:t xml:space="preserve">WHEREAS estimated costs to construct a third cell would exceed $300,000.00; and </w:t>
      </w:r>
    </w:p>
    <w:p w:rsidR="00C36510" w:rsidRPr="00C36510" w:rsidRDefault="00C36510" w:rsidP="00C36510">
      <w:pPr>
        <w:tabs>
          <w:tab w:val="left" w:pos="1170"/>
        </w:tabs>
        <w:spacing w:after="0" w:line="240" w:lineRule="auto"/>
        <w:ind w:left="720"/>
        <w:rPr>
          <w:rFonts w:ascii="Calibri" w:hAnsi="Calibri" w:cs="Calibri"/>
          <w:sz w:val="24"/>
          <w:szCs w:val="24"/>
        </w:rPr>
      </w:pPr>
      <w:r w:rsidRPr="00C36510">
        <w:rPr>
          <w:rFonts w:ascii="Calibri" w:hAnsi="Calibri" w:cs="Calibri"/>
          <w:sz w:val="24"/>
          <w:szCs w:val="24"/>
        </w:rPr>
        <w:t>WHEREAS opening a new landfill site in either Township is extremely problematic and estimated to be into the millions of dollars, if the Ministry would even provide a permit to do so; and</w:t>
      </w:r>
    </w:p>
    <w:p w:rsidR="00C36510" w:rsidRPr="00C36510" w:rsidRDefault="00C36510" w:rsidP="00C36510">
      <w:pPr>
        <w:tabs>
          <w:tab w:val="left" w:pos="1170"/>
        </w:tabs>
        <w:spacing w:after="0" w:line="240" w:lineRule="auto"/>
        <w:ind w:left="720"/>
        <w:rPr>
          <w:rFonts w:ascii="Calibri" w:hAnsi="Calibri" w:cs="Calibri"/>
          <w:sz w:val="24"/>
          <w:szCs w:val="24"/>
        </w:rPr>
      </w:pPr>
      <w:r w:rsidRPr="00C36510">
        <w:rPr>
          <w:rFonts w:ascii="Calibri" w:hAnsi="Calibri" w:cs="Calibri"/>
          <w:sz w:val="24"/>
          <w:szCs w:val="24"/>
        </w:rPr>
        <w:t xml:space="preserve">WHEREAS in consideration of operating costs, funding post closure, funding reserves to construct </w:t>
      </w:r>
      <w:bookmarkStart w:id="0" w:name="_GoBack"/>
      <w:bookmarkEnd w:id="0"/>
      <w:r w:rsidRPr="00C36510">
        <w:rPr>
          <w:rFonts w:ascii="Calibri" w:hAnsi="Calibri" w:cs="Calibri"/>
          <w:sz w:val="24"/>
          <w:szCs w:val="24"/>
        </w:rPr>
        <w:t xml:space="preserve">additional cells and funding of future construction of a new landfill, it is urgent that we fully examine all options. </w:t>
      </w:r>
    </w:p>
    <w:p w:rsidR="00C36510" w:rsidRDefault="00C36510" w:rsidP="00146358">
      <w:pPr>
        <w:tabs>
          <w:tab w:val="left" w:pos="1170"/>
        </w:tabs>
        <w:spacing w:after="0" w:line="240" w:lineRule="auto"/>
        <w:ind w:left="720"/>
        <w:rPr>
          <w:rFonts w:ascii="Calibri" w:hAnsi="Calibri" w:cs="Calibri"/>
          <w:sz w:val="24"/>
          <w:szCs w:val="24"/>
        </w:rPr>
      </w:pPr>
      <w:r w:rsidRPr="00C36510">
        <w:rPr>
          <w:rFonts w:ascii="Calibri" w:hAnsi="Calibri" w:cs="Calibri"/>
          <w:sz w:val="24"/>
          <w:szCs w:val="24"/>
        </w:rPr>
        <w:t xml:space="preserve">THEREFORE, BE IT RESOLVED THAT COUNCIL supports Tarbutt Township as joint owners of the Johnson – Tarbutt Landfill in continuing our pilot project of shipping waste to Michigan. AND THAT staff begin the process for ensuring approval to continue shipping waste to Michigan. </w:t>
      </w:r>
      <w:r w:rsidR="00146358">
        <w:rPr>
          <w:rFonts w:ascii="Calibri" w:hAnsi="Calibri" w:cs="Calibri"/>
          <w:sz w:val="24"/>
          <w:szCs w:val="24"/>
        </w:rPr>
        <w:t>(cd)</w:t>
      </w:r>
    </w:p>
    <w:p w:rsidR="00146358" w:rsidRDefault="00146358" w:rsidP="00146358">
      <w:pPr>
        <w:tabs>
          <w:tab w:val="left" w:pos="1170"/>
        </w:tabs>
        <w:spacing w:after="0" w:line="240" w:lineRule="auto"/>
        <w:ind w:left="720"/>
        <w:rPr>
          <w:rFonts w:ascii="Calibri" w:hAnsi="Calibri" w:cs="Calibri"/>
          <w:sz w:val="24"/>
          <w:szCs w:val="24"/>
        </w:rPr>
      </w:pPr>
    </w:p>
    <w:p w:rsidR="00146358" w:rsidRDefault="00146358" w:rsidP="00146358">
      <w:pPr>
        <w:tabs>
          <w:tab w:val="left" w:pos="1170"/>
        </w:tabs>
        <w:spacing w:after="0" w:line="240" w:lineRule="auto"/>
        <w:ind w:left="720"/>
        <w:rPr>
          <w:rFonts w:ascii="Calibri" w:hAnsi="Calibri" w:cs="Calibri"/>
          <w:sz w:val="24"/>
          <w:szCs w:val="24"/>
        </w:rPr>
      </w:pPr>
      <w:r>
        <w:rPr>
          <w:rFonts w:ascii="Calibri" w:hAnsi="Calibri" w:cs="Calibri"/>
          <w:sz w:val="24"/>
          <w:szCs w:val="24"/>
        </w:rPr>
        <w:t>Res: 36-2021 G. Grant, D. MacFarlane</w:t>
      </w:r>
    </w:p>
    <w:p w:rsidR="00146358" w:rsidRDefault="00146358" w:rsidP="00146358">
      <w:pPr>
        <w:tabs>
          <w:tab w:val="left" w:pos="1170"/>
        </w:tabs>
        <w:spacing w:after="0" w:line="240" w:lineRule="auto"/>
        <w:ind w:left="720"/>
        <w:rPr>
          <w:rFonts w:ascii="Calibri" w:hAnsi="Calibri" w:cs="Calibri"/>
          <w:sz w:val="24"/>
          <w:szCs w:val="24"/>
        </w:rPr>
      </w:pPr>
      <w:r>
        <w:rPr>
          <w:rFonts w:ascii="Calibri" w:hAnsi="Calibri" w:cs="Calibri"/>
          <w:sz w:val="24"/>
          <w:szCs w:val="24"/>
        </w:rPr>
        <w:t xml:space="preserve">Be it resolved that Council supports the development of three OPP boards to cover the Algoma area: East Algoma West, East Algoma East, City of Elliot Lake. (cd) </w:t>
      </w:r>
    </w:p>
    <w:p w:rsidR="00146358" w:rsidRDefault="00146358" w:rsidP="00146358">
      <w:pPr>
        <w:tabs>
          <w:tab w:val="left" w:pos="1170"/>
        </w:tabs>
        <w:spacing w:after="0" w:line="240" w:lineRule="auto"/>
        <w:ind w:left="720"/>
        <w:rPr>
          <w:rFonts w:ascii="Calibri" w:hAnsi="Calibri" w:cs="Calibri"/>
          <w:sz w:val="24"/>
          <w:szCs w:val="24"/>
        </w:rPr>
      </w:pPr>
    </w:p>
    <w:p w:rsidR="00146358" w:rsidRDefault="00146358" w:rsidP="00146358">
      <w:pPr>
        <w:tabs>
          <w:tab w:val="left" w:pos="1170"/>
        </w:tabs>
        <w:spacing w:after="0" w:line="240" w:lineRule="auto"/>
        <w:ind w:left="720"/>
        <w:rPr>
          <w:rFonts w:ascii="Calibri" w:hAnsi="Calibri" w:cs="Calibri"/>
          <w:sz w:val="24"/>
          <w:szCs w:val="24"/>
        </w:rPr>
      </w:pPr>
      <w:r>
        <w:rPr>
          <w:rFonts w:ascii="Calibri" w:hAnsi="Calibri" w:cs="Calibri"/>
          <w:sz w:val="24"/>
          <w:szCs w:val="24"/>
        </w:rPr>
        <w:t>Res: 37-2021 J. Kern, R. McKinnon</w:t>
      </w:r>
    </w:p>
    <w:p w:rsidR="00146358" w:rsidRDefault="00146358" w:rsidP="00146358">
      <w:pPr>
        <w:tabs>
          <w:tab w:val="left" w:pos="1170"/>
        </w:tabs>
        <w:spacing w:after="0" w:line="240" w:lineRule="auto"/>
        <w:ind w:left="720"/>
        <w:rPr>
          <w:rFonts w:ascii="Calibri" w:hAnsi="Calibri" w:cs="Calibri"/>
          <w:sz w:val="24"/>
          <w:szCs w:val="24"/>
        </w:rPr>
      </w:pPr>
      <w:r>
        <w:rPr>
          <w:rFonts w:ascii="Calibri" w:hAnsi="Calibri" w:cs="Calibri"/>
          <w:sz w:val="24"/>
          <w:szCs w:val="24"/>
        </w:rPr>
        <w:t xml:space="preserve">Be it resolved that Council passes By-Law 2021-992 being a Site Plan Control by-law; and </w:t>
      </w:r>
    </w:p>
    <w:p w:rsidR="00146358" w:rsidRDefault="00146358" w:rsidP="00146358">
      <w:pPr>
        <w:tabs>
          <w:tab w:val="left" w:pos="1170"/>
        </w:tabs>
        <w:spacing w:after="0" w:line="240" w:lineRule="auto"/>
        <w:ind w:left="720"/>
        <w:rPr>
          <w:rFonts w:ascii="Calibri" w:hAnsi="Calibri" w:cs="Calibri"/>
          <w:sz w:val="24"/>
          <w:szCs w:val="24"/>
        </w:rPr>
      </w:pPr>
      <w:r>
        <w:rPr>
          <w:rFonts w:ascii="Calibri" w:hAnsi="Calibri" w:cs="Calibri"/>
          <w:sz w:val="24"/>
          <w:szCs w:val="24"/>
        </w:rPr>
        <w:t xml:space="preserve">Further, this by-law shall repeal and replace any existing by-laws previously passed for this same purpose. (cd) </w:t>
      </w:r>
    </w:p>
    <w:p w:rsidR="00146358" w:rsidRDefault="00146358" w:rsidP="00146358">
      <w:pPr>
        <w:tabs>
          <w:tab w:val="left" w:pos="1170"/>
        </w:tabs>
        <w:spacing w:after="0" w:line="240" w:lineRule="auto"/>
        <w:ind w:left="720"/>
        <w:rPr>
          <w:rFonts w:ascii="Calibri" w:hAnsi="Calibri" w:cs="Calibri"/>
          <w:sz w:val="24"/>
          <w:szCs w:val="24"/>
        </w:rPr>
      </w:pPr>
    </w:p>
    <w:p w:rsidR="00146358" w:rsidRDefault="00146358" w:rsidP="00146358">
      <w:pPr>
        <w:tabs>
          <w:tab w:val="left" w:pos="1170"/>
        </w:tabs>
        <w:spacing w:after="0" w:line="240" w:lineRule="auto"/>
        <w:ind w:left="720"/>
        <w:rPr>
          <w:rFonts w:ascii="Calibri" w:hAnsi="Calibri" w:cs="Calibri"/>
          <w:sz w:val="24"/>
          <w:szCs w:val="24"/>
        </w:rPr>
      </w:pPr>
      <w:r>
        <w:rPr>
          <w:rFonts w:ascii="Calibri" w:hAnsi="Calibri" w:cs="Calibri"/>
          <w:sz w:val="24"/>
          <w:szCs w:val="24"/>
        </w:rPr>
        <w:t>Res: 38-2021 R. McKinnon, G. Grant</w:t>
      </w:r>
    </w:p>
    <w:p w:rsidR="00146358" w:rsidRDefault="00146358" w:rsidP="00146358">
      <w:pPr>
        <w:tabs>
          <w:tab w:val="left" w:pos="1170"/>
        </w:tabs>
        <w:spacing w:after="0" w:line="240" w:lineRule="auto"/>
        <w:ind w:left="720"/>
        <w:rPr>
          <w:rFonts w:ascii="Calibri" w:hAnsi="Calibri" w:cs="Calibri"/>
          <w:sz w:val="24"/>
          <w:szCs w:val="24"/>
        </w:rPr>
      </w:pPr>
      <w:r>
        <w:rPr>
          <w:rFonts w:ascii="Calibri" w:hAnsi="Calibri" w:cs="Calibri"/>
          <w:sz w:val="24"/>
          <w:szCs w:val="24"/>
        </w:rPr>
        <w:t xml:space="preserve">Be it resolved that Council passes By-Law 2021-991, adopting as Schedule “A”, a policy for the collection of Water and Sewer fees and charges in the same manner as taxes. (cd) </w:t>
      </w:r>
    </w:p>
    <w:p w:rsidR="00146358" w:rsidRDefault="00146358" w:rsidP="00146358">
      <w:pPr>
        <w:tabs>
          <w:tab w:val="left" w:pos="1170"/>
        </w:tabs>
        <w:spacing w:after="0" w:line="240" w:lineRule="auto"/>
        <w:ind w:left="720"/>
        <w:rPr>
          <w:rFonts w:ascii="Calibri" w:hAnsi="Calibri" w:cs="Calibri"/>
          <w:sz w:val="24"/>
          <w:szCs w:val="24"/>
        </w:rPr>
      </w:pPr>
    </w:p>
    <w:p w:rsidR="00146358" w:rsidRDefault="00146358" w:rsidP="00146358">
      <w:pPr>
        <w:tabs>
          <w:tab w:val="left" w:pos="1170"/>
        </w:tabs>
        <w:spacing w:after="0" w:line="240" w:lineRule="auto"/>
        <w:ind w:left="720"/>
        <w:rPr>
          <w:rFonts w:ascii="Calibri" w:hAnsi="Calibri" w:cs="Calibri"/>
          <w:sz w:val="24"/>
          <w:szCs w:val="24"/>
        </w:rPr>
      </w:pPr>
      <w:r>
        <w:rPr>
          <w:rFonts w:ascii="Calibri" w:hAnsi="Calibri" w:cs="Calibri"/>
          <w:sz w:val="24"/>
          <w:szCs w:val="24"/>
        </w:rPr>
        <w:t>Res: 39-2021 D. MacFarlane, J. Kern</w:t>
      </w:r>
    </w:p>
    <w:p w:rsidR="00146358" w:rsidRDefault="00146358" w:rsidP="00146358">
      <w:pPr>
        <w:tabs>
          <w:tab w:val="left" w:pos="1170"/>
        </w:tabs>
        <w:spacing w:after="0" w:line="240" w:lineRule="auto"/>
        <w:ind w:left="720"/>
        <w:rPr>
          <w:rFonts w:ascii="Calibri" w:hAnsi="Calibri" w:cs="Calibri"/>
          <w:sz w:val="24"/>
          <w:szCs w:val="24"/>
        </w:rPr>
      </w:pPr>
      <w:r>
        <w:rPr>
          <w:rFonts w:ascii="Calibri" w:hAnsi="Calibri" w:cs="Calibri"/>
          <w:sz w:val="24"/>
          <w:szCs w:val="24"/>
        </w:rPr>
        <w:t xml:space="preserve">Be it resolved that Council passes By-Law 2021-990, to permit the sale o Liquor on Statutory Holidays within the boundaries of the Township. (cd) </w:t>
      </w:r>
    </w:p>
    <w:p w:rsidR="00146358" w:rsidRDefault="00146358" w:rsidP="00146358">
      <w:pPr>
        <w:tabs>
          <w:tab w:val="left" w:pos="1170"/>
        </w:tabs>
        <w:spacing w:after="0" w:line="240" w:lineRule="auto"/>
        <w:ind w:left="720"/>
        <w:rPr>
          <w:rFonts w:ascii="Calibri" w:hAnsi="Calibri" w:cs="Calibri"/>
          <w:sz w:val="24"/>
          <w:szCs w:val="24"/>
        </w:rPr>
      </w:pPr>
    </w:p>
    <w:p w:rsidR="00146358" w:rsidRDefault="00146358" w:rsidP="00146358">
      <w:pPr>
        <w:tabs>
          <w:tab w:val="left" w:pos="1170"/>
        </w:tabs>
        <w:spacing w:after="0" w:line="240" w:lineRule="auto"/>
        <w:ind w:left="720"/>
        <w:rPr>
          <w:rFonts w:ascii="Calibri" w:hAnsi="Calibri" w:cs="Calibri"/>
          <w:sz w:val="24"/>
          <w:szCs w:val="24"/>
        </w:rPr>
      </w:pPr>
      <w:r>
        <w:rPr>
          <w:rFonts w:ascii="Calibri" w:hAnsi="Calibri" w:cs="Calibri"/>
          <w:sz w:val="24"/>
          <w:szCs w:val="24"/>
        </w:rPr>
        <w:t>Res: 40-2021 R. McKinnon, D. MacFarlane</w:t>
      </w:r>
    </w:p>
    <w:p w:rsidR="00146358" w:rsidRDefault="00146358" w:rsidP="00146358">
      <w:pPr>
        <w:tabs>
          <w:tab w:val="left" w:pos="1170"/>
        </w:tabs>
        <w:spacing w:after="0" w:line="240" w:lineRule="auto"/>
        <w:ind w:left="720"/>
        <w:rPr>
          <w:rFonts w:ascii="Calibri" w:hAnsi="Calibri" w:cs="Calibri"/>
          <w:sz w:val="24"/>
          <w:szCs w:val="24"/>
        </w:rPr>
      </w:pPr>
      <w:r>
        <w:rPr>
          <w:rFonts w:ascii="Calibri" w:hAnsi="Calibri" w:cs="Calibri"/>
          <w:sz w:val="24"/>
          <w:szCs w:val="24"/>
        </w:rPr>
        <w:t xml:space="preserve">Be it resolved that Council supports the resolution form the Township of </w:t>
      </w:r>
      <w:proofErr w:type="spellStart"/>
      <w:r>
        <w:rPr>
          <w:rFonts w:ascii="Calibri" w:hAnsi="Calibri" w:cs="Calibri"/>
          <w:sz w:val="24"/>
          <w:szCs w:val="24"/>
        </w:rPr>
        <w:t>Adjal-Tosorontio</w:t>
      </w:r>
      <w:proofErr w:type="spellEnd"/>
      <w:r>
        <w:rPr>
          <w:rFonts w:ascii="Calibri" w:hAnsi="Calibri" w:cs="Calibri"/>
          <w:sz w:val="24"/>
          <w:szCs w:val="24"/>
        </w:rPr>
        <w:t xml:space="preserve"> in requesting the Ministry of Agriculture, Food and Rural Affairs, amend the Tile Drainage Installation Act and require tile drainage contractors to file farm tile drainage installation plans with the local municipalities. (cd) </w:t>
      </w:r>
    </w:p>
    <w:p w:rsidR="00146358" w:rsidRDefault="00146358" w:rsidP="00146358">
      <w:pPr>
        <w:tabs>
          <w:tab w:val="left" w:pos="1170"/>
        </w:tabs>
        <w:spacing w:after="0" w:line="240" w:lineRule="auto"/>
        <w:ind w:left="720"/>
        <w:rPr>
          <w:rFonts w:ascii="Calibri" w:hAnsi="Calibri" w:cs="Calibri"/>
          <w:sz w:val="24"/>
          <w:szCs w:val="24"/>
        </w:rPr>
      </w:pPr>
    </w:p>
    <w:p w:rsidR="000D222A" w:rsidRDefault="00146358" w:rsidP="000D222A">
      <w:pPr>
        <w:tabs>
          <w:tab w:val="left" w:pos="1170"/>
        </w:tabs>
        <w:spacing w:after="0" w:line="240" w:lineRule="auto"/>
        <w:ind w:left="720"/>
        <w:rPr>
          <w:rFonts w:ascii="Calibri" w:hAnsi="Calibri" w:cs="Calibri"/>
          <w:sz w:val="24"/>
          <w:szCs w:val="24"/>
        </w:rPr>
      </w:pPr>
      <w:r>
        <w:rPr>
          <w:rFonts w:ascii="Calibri" w:hAnsi="Calibri" w:cs="Calibri"/>
          <w:sz w:val="24"/>
          <w:szCs w:val="24"/>
        </w:rPr>
        <w:t xml:space="preserve">Res: 41-2021 G. Grant, J. Kern </w:t>
      </w:r>
    </w:p>
    <w:p w:rsidR="000D222A" w:rsidRDefault="00146358" w:rsidP="000D222A">
      <w:pPr>
        <w:tabs>
          <w:tab w:val="left" w:pos="1170"/>
        </w:tabs>
        <w:spacing w:after="0" w:line="240" w:lineRule="auto"/>
        <w:ind w:left="720"/>
        <w:rPr>
          <w:rFonts w:ascii="Calibri" w:hAnsi="Calibri" w:cs="Calibri"/>
          <w:sz w:val="24"/>
          <w:szCs w:val="24"/>
        </w:rPr>
      </w:pPr>
      <w:r w:rsidRPr="00146358">
        <w:rPr>
          <w:rFonts w:ascii="Calibri" w:hAnsi="Calibri" w:cs="Calibri"/>
          <w:sz w:val="24"/>
          <w:szCs w:val="24"/>
        </w:rPr>
        <w:t>BE IT RESOLVED THAT COUNCIL declares the following properties surplus and requests the</w:t>
      </w:r>
      <w:r>
        <w:rPr>
          <w:rFonts w:ascii="Calibri" w:hAnsi="Calibri" w:cs="Calibri"/>
          <w:sz w:val="24"/>
          <w:szCs w:val="24"/>
        </w:rPr>
        <w:t xml:space="preserve"> </w:t>
      </w:r>
      <w:r w:rsidRPr="00146358">
        <w:rPr>
          <w:rFonts w:ascii="Calibri" w:hAnsi="Calibri" w:cs="Calibri"/>
          <w:sz w:val="24"/>
          <w:szCs w:val="24"/>
        </w:rPr>
        <w:t xml:space="preserve">Clerk </w:t>
      </w:r>
    </w:p>
    <w:p w:rsidR="00146358" w:rsidRPr="00146358" w:rsidRDefault="00146358" w:rsidP="000D222A">
      <w:pPr>
        <w:tabs>
          <w:tab w:val="left" w:pos="1170"/>
        </w:tabs>
        <w:spacing w:after="0" w:line="240" w:lineRule="auto"/>
        <w:ind w:left="720"/>
        <w:rPr>
          <w:rFonts w:ascii="Calibri" w:hAnsi="Calibri" w:cs="Calibri"/>
          <w:sz w:val="24"/>
          <w:szCs w:val="24"/>
        </w:rPr>
      </w:pPr>
      <w:r w:rsidRPr="00146358">
        <w:rPr>
          <w:rFonts w:ascii="Calibri" w:hAnsi="Calibri" w:cs="Calibri"/>
          <w:sz w:val="24"/>
          <w:szCs w:val="24"/>
        </w:rPr>
        <w:t xml:space="preserve">list them in Real Estate for sale: </w:t>
      </w:r>
    </w:p>
    <w:p w:rsidR="00146358" w:rsidRPr="00146358" w:rsidRDefault="000D222A" w:rsidP="00146358">
      <w:pPr>
        <w:tabs>
          <w:tab w:val="left" w:pos="1170"/>
        </w:tabs>
        <w:spacing w:after="0" w:line="240" w:lineRule="auto"/>
        <w:rPr>
          <w:rFonts w:ascii="Calibri" w:hAnsi="Calibri" w:cs="Calibri"/>
          <w:sz w:val="24"/>
          <w:szCs w:val="24"/>
        </w:rPr>
      </w:pPr>
      <w:r>
        <w:rPr>
          <w:rFonts w:ascii="Calibri" w:hAnsi="Calibri" w:cs="Calibri"/>
          <w:sz w:val="24"/>
          <w:szCs w:val="24"/>
        </w:rPr>
        <w:tab/>
      </w:r>
      <w:r w:rsidR="00146358" w:rsidRPr="00146358">
        <w:rPr>
          <w:rFonts w:ascii="Calibri" w:hAnsi="Calibri" w:cs="Calibri"/>
          <w:sz w:val="24"/>
          <w:szCs w:val="24"/>
        </w:rPr>
        <w:t>Armory Street – Plan 1M508 Lot 4 – Roll # 4-15404</w:t>
      </w:r>
    </w:p>
    <w:p w:rsidR="00146358" w:rsidRPr="00146358" w:rsidRDefault="000D222A" w:rsidP="00146358">
      <w:pPr>
        <w:tabs>
          <w:tab w:val="left" w:pos="1170"/>
        </w:tabs>
        <w:spacing w:after="0" w:line="240" w:lineRule="auto"/>
        <w:rPr>
          <w:rFonts w:ascii="Calibri" w:hAnsi="Calibri" w:cs="Calibri"/>
          <w:sz w:val="24"/>
          <w:szCs w:val="24"/>
        </w:rPr>
      </w:pPr>
      <w:r>
        <w:rPr>
          <w:rFonts w:ascii="Calibri" w:hAnsi="Calibri" w:cs="Calibri"/>
          <w:sz w:val="24"/>
          <w:szCs w:val="24"/>
        </w:rPr>
        <w:tab/>
      </w:r>
      <w:r w:rsidR="00146358" w:rsidRPr="00146358">
        <w:rPr>
          <w:rFonts w:ascii="Calibri" w:hAnsi="Calibri" w:cs="Calibri"/>
          <w:sz w:val="24"/>
          <w:szCs w:val="24"/>
        </w:rPr>
        <w:t>Armory Street – Plan 1M508 Lot 5 – Roll # 4-15403</w:t>
      </w:r>
    </w:p>
    <w:p w:rsidR="00146358" w:rsidRPr="00146358" w:rsidRDefault="000D222A" w:rsidP="00146358">
      <w:pPr>
        <w:tabs>
          <w:tab w:val="left" w:pos="1170"/>
        </w:tabs>
        <w:spacing w:after="0" w:line="240" w:lineRule="auto"/>
        <w:rPr>
          <w:rFonts w:ascii="Calibri" w:hAnsi="Calibri" w:cs="Calibri"/>
          <w:sz w:val="24"/>
          <w:szCs w:val="24"/>
        </w:rPr>
      </w:pPr>
      <w:r>
        <w:rPr>
          <w:rFonts w:ascii="Calibri" w:hAnsi="Calibri" w:cs="Calibri"/>
          <w:sz w:val="24"/>
          <w:szCs w:val="24"/>
        </w:rPr>
        <w:tab/>
      </w:r>
      <w:r w:rsidR="00146358" w:rsidRPr="00146358">
        <w:rPr>
          <w:rFonts w:ascii="Calibri" w:hAnsi="Calibri" w:cs="Calibri"/>
          <w:sz w:val="24"/>
          <w:szCs w:val="24"/>
        </w:rPr>
        <w:t>Armory Street – Plan 1M508 Lot 6 – Roll # 4-15402</w:t>
      </w:r>
    </w:p>
    <w:p w:rsidR="00146358" w:rsidRPr="00146358" w:rsidRDefault="000D222A" w:rsidP="00146358">
      <w:pPr>
        <w:tabs>
          <w:tab w:val="left" w:pos="1170"/>
        </w:tabs>
        <w:spacing w:after="0" w:line="240" w:lineRule="auto"/>
        <w:rPr>
          <w:rFonts w:ascii="Calibri" w:hAnsi="Calibri" w:cs="Calibri"/>
          <w:sz w:val="24"/>
          <w:szCs w:val="24"/>
        </w:rPr>
      </w:pPr>
      <w:r>
        <w:rPr>
          <w:rFonts w:ascii="Calibri" w:hAnsi="Calibri" w:cs="Calibri"/>
          <w:sz w:val="24"/>
          <w:szCs w:val="24"/>
        </w:rPr>
        <w:tab/>
      </w:r>
      <w:r w:rsidR="00146358" w:rsidRPr="00146358">
        <w:rPr>
          <w:rFonts w:ascii="Calibri" w:hAnsi="Calibri" w:cs="Calibri"/>
          <w:sz w:val="24"/>
          <w:szCs w:val="24"/>
        </w:rPr>
        <w:t>4225 Government Rd - PLAN H804 LOT 38 RCP – Roll # 4-15903 (.72 acres)</w:t>
      </w:r>
    </w:p>
    <w:p w:rsidR="00146358" w:rsidRPr="00146358" w:rsidRDefault="000D222A" w:rsidP="00146358">
      <w:pPr>
        <w:tabs>
          <w:tab w:val="left" w:pos="1170"/>
        </w:tabs>
        <w:spacing w:after="0" w:line="240" w:lineRule="auto"/>
        <w:rPr>
          <w:rFonts w:ascii="Calibri" w:hAnsi="Calibri" w:cs="Calibri"/>
          <w:sz w:val="24"/>
          <w:szCs w:val="24"/>
        </w:rPr>
      </w:pPr>
      <w:r>
        <w:rPr>
          <w:rFonts w:ascii="Calibri" w:hAnsi="Calibri" w:cs="Calibri"/>
          <w:sz w:val="24"/>
          <w:szCs w:val="24"/>
        </w:rPr>
        <w:tab/>
      </w:r>
      <w:r w:rsidR="00146358" w:rsidRPr="00146358">
        <w:rPr>
          <w:rFonts w:ascii="Calibri" w:hAnsi="Calibri" w:cs="Calibri"/>
          <w:sz w:val="24"/>
          <w:szCs w:val="24"/>
        </w:rPr>
        <w:t>Government Rd - PLAN H804 LOT 59 RCP – Roll # 3-100 (.51 acres)</w:t>
      </w:r>
    </w:p>
    <w:p w:rsidR="00146358" w:rsidRDefault="000D222A" w:rsidP="00146358">
      <w:pPr>
        <w:tabs>
          <w:tab w:val="left" w:pos="1170"/>
        </w:tabs>
        <w:spacing w:after="0" w:line="240" w:lineRule="auto"/>
        <w:rPr>
          <w:rFonts w:ascii="Calibri" w:hAnsi="Calibri" w:cs="Calibri"/>
          <w:sz w:val="24"/>
          <w:szCs w:val="24"/>
        </w:rPr>
      </w:pPr>
      <w:r>
        <w:rPr>
          <w:rFonts w:ascii="Calibri" w:hAnsi="Calibri" w:cs="Calibri"/>
          <w:sz w:val="24"/>
          <w:szCs w:val="24"/>
        </w:rPr>
        <w:tab/>
      </w:r>
      <w:r w:rsidR="00146358" w:rsidRPr="00146358">
        <w:rPr>
          <w:rFonts w:ascii="Calibri" w:hAnsi="Calibri" w:cs="Calibri"/>
          <w:sz w:val="24"/>
          <w:szCs w:val="24"/>
        </w:rPr>
        <w:t xml:space="preserve">Bolton Str - PLAN 911 LOT 136 TO LOT 138 – Roll # 4-144 </w:t>
      </w:r>
      <w:r w:rsidR="00146358">
        <w:rPr>
          <w:rFonts w:ascii="Calibri" w:hAnsi="Calibri" w:cs="Calibri"/>
          <w:sz w:val="24"/>
          <w:szCs w:val="24"/>
        </w:rPr>
        <w:t xml:space="preserve">(cd) </w:t>
      </w:r>
    </w:p>
    <w:p w:rsidR="00146358" w:rsidRDefault="00146358" w:rsidP="00146358">
      <w:pPr>
        <w:tabs>
          <w:tab w:val="left" w:pos="1170"/>
        </w:tabs>
        <w:spacing w:after="0" w:line="240" w:lineRule="auto"/>
        <w:rPr>
          <w:rFonts w:ascii="Calibri" w:hAnsi="Calibri" w:cs="Calibri"/>
          <w:sz w:val="24"/>
          <w:szCs w:val="24"/>
        </w:rPr>
      </w:pPr>
    </w:p>
    <w:p w:rsidR="00146358" w:rsidRDefault="000D222A" w:rsidP="00146358">
      <w:pPr>
        <w:tabs>
          <w:tab w:val="left" w:pos="1170"/>
        </w:tabs>
        <w:spacing w:after="0" w:line="240" w:lineRule="auto"/>
        <w:ind w:left="720"/>
        <w:rPr>
          <w:rFonts w:ascii="Calibri" w:hAnsi="Calibri" w:cs="Calibri"/>
          <w:sz w:val="24"/>
          <w:szCs w:val="24"/>
        </w:rPr>
      </w:pPr>
      <w:r>
        <w:rPr>
          <w:rFonts w:ascii="Calibri" w:hAnsi="Calibri" w:cs="Calibri"/>
          <w:sz w:val="24"/>
          <w:szCs w:val="24"/>
        </w:rPr>
        <w:t>Res: 42-2021 R. McKinnon, D. MacFarlane</w:t>
      </w:r>
    </w:p>
    <w:p w:rsidR="000D222A" w:rsidRDefault="000D222A" w:rsidP="00146358">
      <w:pPr>
        <w:tabs>
          <w:tab w:val="left" w:pos="1170"/>
        </w:tabs>
        <w:spacing w:after="0" w:line="240" w:lineRule="auto"/>
        <w:ind w:left="720"/>
        <w:rPr>
          <w:rFonts w:ascii="Calibri" w:hAnsi="Calibri" w:cs="Calibri"/>
          <w:sz w:val="24"/>
          <w:szCs w:val="24"/>
        </w:rPr>
      </w:pPr>
      <w:r>
        <w:rPr>
          <w:rFonts w:ascii="Calibri" w:hAnsi="Calibri" w:cs="Calibri"/>
          <w:sz w:val="24"/>
          <w:szCs w:val="24"/>
        </w:rPr>
        <w:t>Be it resolved that Council passes By-Law 2021-993 being a by-law to approve a Zoning By-Law Amendment ZBA21-02-017, Samuel Hoover. (cd)</w:t>
      </w:r>
    </w:p>
    <w:p w:rsidR="000D222A" w:rsidRDefault="000D222A" w:rsidP="00146358">
      <w:pPr>
        <w:tabs>
          <w:tab w:val="left" w:pos="1170"/>
        </w:tabs>
        <w:spacing w:after="0" w:line="240" w:lineRule="auto"/>
        <w:ind w:left="720"/>
        <w:rPr>
          <w:rFonts w:ascii="Calibri" w:hAnsi="Calibri" w:cs="Calibri"/>
          <w:sz w:val="24"/>
          <w:szCs w:val="24"/>
        </w:rPr>
      </w:pPr>
    </w:p>
    <w:p w:rsidR="000D222A" w:rsidRDefault="000D222A" w:rsidP="00146358">
      <w:pPr>
        <w:tabs>
          <w:tab w:val="left" w:pos="1170"/>
        </w:tabs>
        <w:spacing w:after="0" w:line="240" w:lineRule="auto"/>
        <w:ind w:left="720"/>
        <w:rPr>
          <w:rFonts w:ascii="Calibri" w:hAnsi="Calibri" w:cs="Calibri"/>
          <w:sz w:val="24"/>
          <w:szCs w:val="24"/>
        </w:rPr>
      </w:pPr>
      <w:r>
        <w:rPr>
          <w:rFonts w:ascii="Calibri" w:hAnsi="Calibri" w:cs="Calibri"/>
          <w:sz w:val="24"/>
          <w:szCs w:val="24"/>
        </w:rPr>
        <w:t>Res: 43-2021 G. Grant, R. McKinnon</w:t>
      </w:r>
    </w:p>
    <w:p w:rsidR="000D222A" w:rsidRDefault="000D222A" w:rsidP="00146358">
      <w:pPr>
        <w:tabs>
          <w:tab w:val="left" w:pos="1170"/>
        </w:tabs>
        <w:spacing w:after="0" w:line="240" w:lineRule="auto"/>
        <w:ind w:left="720"/>
        <w:rPr>
          <w:rFonts w:ascii="Calibri" w:hAnsi="Calibri" w:cs="Calibri"/>
          <w:sz w:val="24"/>
          <w:szCs w:val="24"/>
        </w:rPr>
      </w:pPr>
      <w:r>
        <w:rPr>
          <w:rFonts w:ascii="Calibri" w:hAnsi="Calibri" w:cs="Calibri"/>
          <w:sz w:val="24"/>
          <w:szCs w:val="24"/>
        </w:rPr>
        <w:t xml:space="preserve">Be it resolved that Council passes By-Law 2021-994 being a confirming by-law to adopt, ratify and confirm the actions of Council. (cd) </w:t>
      </w:r>
    </w:p>
    <w:p w:rsidR="000D222A" w:rsidRDefault="000D222A" w:rsidP="00146358">
      <w:pPr>
        <w:tabs>
          <w:tab w:val="left" w:pos="1170"/>
        </w:tabs>
        <w:spacing w:after="0" w:line="240" w:lineRule="auto"/>
        <w:ind w:left="720"/>
        <w:rPr>
          <w:rFonts w:ascii="Calibri" w:hAnsi="Calibri" w:cs="Calibri"/>
          <w:sz w:val="24"/>
          <w:szCs w:val="24"/>
        </w:rPr>
      </w:pPr>
    </w:p>
    <w:p w:rsidR="000D222A" w:rsidRDefault="000D222A" w:rsidP="00146358">
      <w:pPr>
        <w:tabs>
          <w:tab w:val="left" w:pos="1170"/>
        </w:tabs>
        <w:spacing w:after="0" w:line="240" w:lineRule="auto"/>
        <w:ind w:left="720"/>
        <w:rPr>
          <w:rFonts w:ascii="Calibri" w:hAnsi="Calibri" w:cs="Calibri"/>
          <w:sz w:val="24"/>
          <w:szCs w:val="24"/>
        </w:rPr>
      </w:pPr>
      <w:r>
        <w:rPr>
          <w:rFonts w:ascii="Calibri" w:hAnsi="Calibri" w:cs="Calibri"/>
          <w:sz w:val="24"/>
          <w:szCs w:val="24"/>
        </w:rPr>
        <w:t>Res: 44-2021 G. Grant, D. MacFarlane</w:t>
      </w:r>
    </w:p>
    <w:p w:rsidR="000D222A" w:rsidRDefault="000D222A" w:rsidP="00146358">
      <w:pPr>
        <w:tabs>
          <w:tab w:val="left" w:pos="1170"/>
        </w:tabs>
        <w:spacing w:after="0" w:line="240" w:lineRule="auto"/>
        <w:ind w:left="720"/>
        <w:rPr>
          <w:rFonts w:ascii="Calibri" w:hAnsi="Calibri" w:cs="Calibri"/>
          <w:sz w:val="24"/>
          <w:szCs w:val="24"/>
        </w:rPr>
      </w:pPr>
      <w:r>
        <w:rPr>
          <w:rFonts w:ascii="Calibri" w:hAnsi="Calibri" w:cs="Calibri"/>
          <w:sz w:val="24"/>
          <w:szCs w:val="24"/>
        </w:rPr>
        <w:t>Be it resolved that Council adjourns at 7:59PM until the next scheduled meeting of Council on May 19</w:t>
      </w:r>
      <w:r w:rsidRPr="000D222A">
        <w:rPr>
          <w:rFonts w:ascii="Calibri" w:hAnsi="Calibri" w:cs="Calibri"/>
          <w:sz w:val="24"/>
          <w:szCs w:val="24"/>
          <w:vertAlign w:val="superscript"/>
        </w:rPr>
        <w:t>th</w:t>
      </w:r>
      <w:r>
        <w:rPr>
          <w:rFonts w:ascii="Calibri" w:hAnsi="Calibri" w:cs="Calibri"/>
          <w:sz w:val="24"/>
          <w:szCs w:val="24"/>
        </w:rPr>
        <w:t xml:space="preserve"> 2021 or at the call of the Mayor. (cd) </w:t>
      </w:r>
    </w:p>
    <w:p w:rsidR="00146358" w:rsidRDefault="00146358" w:rsidP="00146358">
      <w:pPr>
        <w:tabs>
          <w:tab w:val="left" w:pos="1170"/>
        </w:tabs>
        <w:spacing w:after="0" w:line="240" w:lineRule="auto"/>
        <w:ind w:left="720"/>
        <w:rPr>
          <w:rFonts w:ascii="Calibri" w:hAnsi="Calibri" w:cs="Calibri"/>
          <w:sz w:val="24"/>
          <w:szCs w:val="24"/>
        </w:rPr>
      </w:pPr>
    </w:p>
    <w:p w:rsidR="00146358" w:rsidRPr="00C36510" w:rsidRDefault="00146358" w:rsidP="00146358">
      <w:pPr>
        <w:tabs>
          <w:tab w:val="left" w:pos="1170"/>
        </w:tabs>
        <w:spacing w:after="0" w:line="240" w:lineRule="auto"/>
        <w:ind w:left="720"/>
        <w:rPr>
          <w:rFonts w:ascii="Calibri" w:hAnsi="Calibri" w:cs="Calibri"/>
          <w:sz w:val="24"/>
          <w:szCs w:val="24"/>
        </w:rPr>
      </w:pPr>
    </w:p>
    <w:p w:rsidR="00705741" w:rsidRPr="006C18DE" w:rsidRDefault="00705741" w:rsidP="004502EA">
      <w:pPr>
        <w:autoSpaceDE w:val="0"/>
        <w:autoSpaceDN w:val="0"/>
        <w:adjustRightInd w:val="0"/>
        <w:spacing w:after="0" w:line="240" w:lineRule="auto"/>
        <w:ind w:left="720"/>
      </w:pPr>
    </w:p>
    <w:p w:rsidR="004502EA" w:rsidRPr="006C18DE" w:rsidRDefault="006C18DE" w:rsidP="00A75C94">
      <w:pPr>
        <w:autoSpaceDE w:val="0"/>
        <w:autoSpaceDN w:val="0"/>
        <w:adjustRightInd w:val="0"/>
        <w:spacing w:after="0" w:line="240" w:lineRule="auto"/>
        <w:ind w:firstLine="720"/>
      </w:pPr>
      <w:r w:rsidRPr="006C18DE">
        <w:t xml:space="preserve">Mayor ______________________ </w:t>
      </w:r>
      <w:r w:rsidRPr="006C18DE">
        <w:tab/>
      </w:r>
      <w:r w:rsidRPr="006C18DE">
        <w:tab/>
        <w:t xml:space="preserve">Clerk _________________________ </w:t>
      </w:r>
    </w:p>
    <w:p w:rsidR="00D10D1E" w:rsidRPr="006C18DE" w:rsidRDefault="00D10D1E" w:rsidP="00D10D1E">
      <w:pPr>
        <w:autoSpaceDE w:val="0"/>
        <w:autoSpaceDN w:val="0"/>
        <w:adjustRightInd w:val="0"/>
        <w:spacing w:after="0" w:line="240" w:lineRule="auto"/>
        <w:ind w:firstLine="720"/>
      </w:pPr>
      <w:r>
        <w:t>B. Mersereau</w:t>
      </w:r>
      <w:r>
        <w:tab/>
      </w:r>
      <w:r>
        <w:tab/>
      </w:r>
      <w:r>
        <w:tab/>
      </w:r>
      <w:r>
        <w:tab/>
      </w:r>
      <w:r>
        <w:tab/>
      </w:r>
      <w:r>
        <w:tab/>
      </w:r>
      <w:r>
        <w:t>G. Martin</w:t>
      </w:r>
    </w:p>
    <w:p w:rsidR="00D10D1E" w:rsidRDefault="00D10D1E" w:rsidP="00A75C94">
      <w:pPr>
        <w:autoSpaceDE w:val="0"/>
        <w:autoSpaceDN w:val="0"/>
        <w:adjustRightInd w:val="0"/>
        <w:spacing w:after="0" w:line="240" w:lineRule="auto"/>
        <w:ind w:firstLine="720"/>
      </w:pPr>
      <w:r>
        <w:rPr>
          <w:i/>
          <w:sz w:val="20"/>
          <w:szCs w:val="20"/>
        </w:rPr>
        <w:t xml:space="preserve">Deputy Mayor, </w:t>
      </w:r>
      <w:r w:rsidR="003A5EA6">
        <w:t xml:space="preserve">R. McKinnon </w:t>
      </w:r>
      <w:r w:rsidR="003A5EA6">
        <w:tab/>
      </w:r>
      <w:r w:rsidR="003A5EA6">
        <w:tab/>
      </w:r>
      <w:r w:rsidR="003A5EA6">
        <w:tab/>
      </w:r>
      <w:r w:rsidR="003A5EA6">
        <w:tab/>
      </w:r>
      <w:r w:rsidR="003A5EA6">
        <w:tab/>
      </w:r>
    </w:p>
    <w:p w:rsidR="00D10D1E" w:rsidRDefault="00D10D1E" w:rsidP="00A75C94">
      <w:pPr>
        <w:autoSpaceDE w:val="0"/>
        <w:autoSpaceDN w:val="0"/>
        <w:adjustRightInd w:val="0"/>
        <w:spacing w:after="0" w:line="240" w:lineRule="auto"/>
        <w:ind w:firstLine="720"/>
      </w:pPr>
    </w:p>
    <w:p w:rsidR="00D10D1E" w:rsidRDefault="00D10D1E" w:rsidP="00A75C94">
      <w:pPr>
        <w:autoSpaceDE w:val="0"/>
        <w:autoSpaceDN w:val="0"/>
        <w:adjustRightInd w:val="0"/>
        <w:spacing w:after="0" w:line="240" w:lineRule="auto"/>
        <w:ind w:firstLine="720"/>
      </w:pPr>
    </w:p>
    <w:p w:rsidR="006C18DE" w:rsidRPr="006C18DE" w:rsidRDefault="006C18DE" w:rsidP="00A75C94">
      <w:pPr>
        <w:autoSpaceDE w:val="0"/>
        <w:autoSpaceDN w:val="0"/>
        <w:adjustRightInd w:val="0"/>
        <w:spacing w:after="0" w:line="240" w:lineRule="auto"/>
        <w:ind w:firstLine="720"/>
      </w:pPr>
      <w:r w:rsidRPr="006C18DE">
        <w:t xml:space="preserve">Date: </w:t>
      </w:r>
    </w:p>
    <w:p w:rsidR="00CB0CE0" w:rsidRPr="006C18DE" w:rsidRDefault="00CB0CE0" w:rsidP="00A75C94">
      <w:pPr>
        <w:autoSpaceDE w:val="0"/>
        <w:autoSpaceDN w:val="0"/>
        <w:adjustRightInd w:val="0"/>
        <w:spacing w:after="0" w:line="240" w:lineRule="auto"/>
        <w:ind w:firstLine="720"/>
      </w:pPr>
    </w:p>
    <w:sectPr w:rsidR="00CB0CE0" w:rsidRPr="006C18DE" w:rsidSect="001043D1">
      <w:footerReference w:type="default" r:id="rId8"/>
      <w:pgSz w:w="12240" w:h="15840" w:code="1"/>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8DE" w:rsidRDefault="006C18DE" w:rsidP="006C18DE">
      <w:pPr>
        <w:spacing w:after="0" w:line="240" w:lineRule="auto"/>
      </w:pPr>
      <w:r>
        <w:separator/>
      </w:r>
    </w:p>
  </w:endnote>
  <w:endnote w:type="continuationSeparator" w:id="0">
    <w:p w:rsidR="006C18DE" w:rsidRDefault="006C18DE" w:rsidP="006C1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T56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8DE" w:rsidRDefault="001043D1" w:rsidP="001043D1">
    <w:pPr>
      <w:pStyle w:val="Footer"/>
    </w:pPr>
    <w:r>
      <w:rPr>
        <w:noProof/>
        <w:color w:val="4472C4"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7A63250"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r>
      <w:rPr>
        <w:rFonts w:asciiTheme="majorHAnsi" w:eastAsiaTheme="majorEastAsia" w:hAnsiTheme="majorHAnsi" w:cstheme="majorBidi"/>
        <w:noProof/>
        <w:color w:val="4472C4" w:themeColor="accent1"/>
        <w:sz w:val="20"/>
        <w:szCs w:val="20"/>
      </w:rPr>
      <w:t xml:space="preserve"> </w:t>
    </w:r>
    <w:r>
      <w:rPr>
        <w:rFonts w:asciiTheme="majorHAnsi" w:eastAsiaTheme="majorEastAsia" w:hAnsiTheme="majorHAnsi" w:cstheme="majorBidi"/>
        <w:noProof/>
        <w:color w:val="4472C4" w:themeColor="accent1"/>
        <w:sz w:val="20"/>
        <w:szCs w:val="20"/>
      </w:rPr>
      <w:tab/>
      <w:t>April 21</w:t>
    </w:r>
    <w:r w:rsidRPr="001043D1">
      <w:rPr>
        <w:rFonts w:asciiTheme="majorHAnsi" w:eastAsiaTheme="majorEastAsia" w:hAnsiTheme="majorHAnsi" w:cstheme="majorBidi"/>
        <w:noProof/>
        <w:color w:val="4472C4" w:themeColor="accent1"/>
        <w:sz w:val="20"/>
        <w:szCs w:val="20"/>
        <w:vertAlign w:val="superscript"/>
      </w:rPr>
      <w:t>st</w:t>
    </w:r>
    <w:r>
      <w:rPr>
        <w:rFonts w:asciiTheme="majorHAnsi" w:eastAsiaTheme="majorEastAsia" w:hAnsiTheme="majorHAnsi" w:cstheme="majorBidi"/>
        <w:noProof/>
        <w:color w:val="4472C4" w:themeColor="accent1"/>
        <w:sz w:val="20"/>
        <w:szCs w:val="20"/>
      </w:rPr>
      <w:t xml:space="preserve"> 2021 Council Minutes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8DE" w:rsidRDefault="006C18DE" w:rsidP="006C18DE">
      <w:pPr>
        <w:spacing w:after="0" w:line="240" w:lineRule="auto"/>
      </w:pPr>
      <w:r>
        <w:separator/>
      </w:r>
    </w:p>
  </w:footnote>
  <w:footnote w:type="continuationSeparator" w:id="0">
    <w:p w:rsidR="006C18DE" w:rsidRDefault="006C18DE" w:rsidP="006C18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F0"/>
    <w:rsid w:val="000111CF"/>
    <w:rsid w:val="00047E83"/>
    <w:rsid w:val="000D222A"/>
    <w:rsid w:val="001043D1"/>
    <w:rsid w:val="00146358"/>
    <w:rsid w:val="0033494D"/>
    <w:rsid w:val="003A5EA6"/>
    <w:rsid w:val="003C17E6"/>
    <w:rsid w:val="003F045D"/>
    <w:rsid w:val="00436176"/>
    <w:rsid w:val="004502EA"/>
    <w:rsid w:val="004A5721"/>
    <w:rsid w:val="00563E41"/>
    <w:rsid w:val="006B4A9E"/>
    <w:rsid w:val="006C18DE"/>
    <w:rsid w:val="00705741"/>
    <w:rsid w:val="00705AB1"/>
    <w:rsid w:val="008C48F0"/>
    <w:rsid w:val="008C6363"/>
    <w:rsid w:val="008D54F1"/>
    <w:rsid w:val="008E0000"/>
    <w:rsid w:val="008E7C92"/>
    <w:rsid w:val="009473AA"/>
    <w:rsid w:val="00A75C94"/>
    <w:rsid w:val="00AE124D"/>
    <w:rsid w:val="00BA2313"/>
    <w:rsid w:val="00C36510"/>
    <w:rsid w:val="00CB0CE0"/>
    <w:rsid w:val="00D10D1E"/>
    <w:rsid w:val="00D51813"/>
    <w:rsid w:val="00D73497"/>
    <w:rsid w:val="00DD3950"/>
    <w:rsid w:val="00DE5002"/>
    <w:rsid w:val="00E675ED"/>
    <w:rsid w:val="00F34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93AFA"/>
  <w15:chartTrackingRefBased/>
  <w15:docId w15:val="{06F0F991-C90A-471F-8D86-624D368F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8DE"/>
  </w:style>
  <w:style w:type="paragraph" w:styleId="Footer">
    <w:name w:val="footer"/>
    <w:basedOn w:val="Normal"/>
    <w:link w:val="FooterChar"/>
    <w:uiPriority w:val="99"/>
    <w:unhideWhenUsed/>
    <w:rsid w:val="006C1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cid:image001.jpg@01D6901D.60DC74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Martin</dc:creator>
  <cp:keywords/>
  <dc:description/>
  <cp:lastModifiedBy>Glenn Martin</cp:lastModifiedBy>
  <cp:revision>2</cp:revision>
  <cp:lastPrinted>2021-04-23T14:24:00Z</cp:lastPrinted>
  <dcterms:created xsi:type="dcterms:W3CDTF">2021-04-23T14:29:00Z</dcterms:created>
  <dcterms:modified xsi:type="dcterms:W3CDTF">2021-04-23T14:29:00Z</dcterms:modified>
</cp:coreProperties>
</file>