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5AB1" w:rsidRDefault="008C48F0" w:rsidP="008C48F0">
      <w:pPr>
        <w:spacing w:line="276" w:lineRule="auto"/>
        <w:jc w:val="center"/>
      </w:pPr>
      <w:r>
        <w:rPr>
          <w:noProof/>
          <w:lang w:val="en-CA" w:eastAsia="en-CA"/>
        </w:rPr>
        <w:drawing>
          <wp:inline distT="0" distB="0" distL="0" distR="0">
            <wp:extent cx="1428750" cy="904875"/>
            <wp:effectExtent l="0" t="0" r="0" b="9525"/>
            <wp:docPr id="1" name="Picture 1" descr="Image result for township of john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township of johnson"/>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428750" cy="904875"/>
                    </a:xfrm>
                    <a:prstGeom prst="rect">
                      <a:avLst/>
                    </a:prstGeom>
                    <a:noFill/>
                    <a:ln>
                      <a:noFill/>
                    </a:ln>
                  </pic:spPr>
                </pic:pic>
              </a:graphicData>
            </a:graphic>
          </wp:inline>
        </w:drawing>
      </w:r>
    </w:p>
    <w:p w:rsidR="00DE5002" w:rsidRPr="00DE5002" w:rsidRDefault="00DE5002" w:rsidP="00D310AF">
      <w:pPr>
        <w:jc w:val="center"/>
        <w:rPr>
          <w:rFonts w:ascii="Times New Roman" w:eastAsia="Times New Roman" w:hAnsi="Times New Roman" w:cs="Times New Roman"/>
          <w:b/>
          <w:i/>
          <w:sz w:val="24"/>
          <w:szCs w:val="24"/>
        </w:rPr>
      </w:pPr>
      <w:r w:rsidRPr="00DE5002">
        <w:rPr>
          <w:rFonts w:ascii="Times New Roman" w:eastAsia="Times New Roman" w:hAnsi="Times New Roman" w:cs="Times New Roman"/>
          <w:b/>
          <w:i/>
          <w:sz w:val="24"/>
          <w:szCs w:val="24"/>
        </w:rPr>
        <w:t xml:space="preserve">Minutes of the </w:t>
      </w:r>
      <w:r w:rsidR="00300B5E">
        <w:rPr>
          <w:rFonts w:ascii="Times New Roman" w:eastAsia="Times New Roman" w:hAnsi="Times New Roman" w:cs="Times New Roman"/>
          <w:b/>
          <w:i/>
          <w:sz w:val="24"/>
          <w:szCs w:val="24"/>
        </w:rPr>
        <w:t>Regular</w:t>
      </w:r>
      <w:r w:rsidRPr="00DE5002">
        <w:rPr>
          <w:rFonts w:ascii="Times New Roman" w:eastAsia="Times New Roman" w:hAnsi="Times New Roman" w:cs="Times New Roman"/>
          <w:b/>
          <w:i/>
          <w:sz w:val="24"/>
          <w:szCs w:val="24"/>
        </w:rPr>
        <w:t xml:space="preserve"> Meeting</w:t>
      </w:r>
    </w:p>
    <w:p w:rsidR="00DE5002" w:rsidRDefault="002A5E3E" w:rsidP="00D310AF">
      <w:pPr>
        <w:ind w:left="0" w:firstLine="0"/>
        <w:jc w:val="center"/>
        <w:rPr>
          <w:rFonts w:ascii="Calibri" w:eastAsia="Times New Roman" w:hAnsi="Calibri" w:cs="Times New Roman"/>
          <w:b/>
          <w:i/>
          <w:sz w:val="24"/>
          <w:szCs w:val="24"/>
        </w:rPr>
      </w:pPr>
      <w:r>
        <w:rPr>
          <w:rFonts w:ascii="Calibri" w:eastAsia="Times New Roman" w:hAnsi="Calibri" w:cs="Times New Roman"/>
          <w:b/>
          <w:i/>
          <w:sz w:val="24"/>
          <w:szCs w:val="24"/>
        </w:rPr>
        <w:t>April 20</w:t>
      </w:r>
      <w:r w:rsidRPr="002A5E3E">
        <w:rPr>
          <w:rFonts w:ascii="Calibri" w:eastAsia="Times New Roman" w:hAnsi="Calibri" w:cs="Times New Roman"/>
          <w:b/>
          <w:i/>
          <w:sz w:val="24"/>
          <w:szCs w:val="24"/>
          <w:vertAlign w:val="superscript"/>
        </w:rPr>
        <w:t>th</w:t>
      </w:r>
      <w:r>
        <w:rPr>
          <w:rFonts w:ascii="Calibri" w:eastAsia="Times New Roman" w:hAnsi="Calibri" w:cs="Times New Roman"/>
          <w:b/>
          <w:i/>
          <w:sz w:val="24"/>
          <w:szCs w:val="24"/>
        </w:rPr>
        <w:t xml:space="preserve"> </w:t>
      </w:r>
      <w:r w:rsidR="00DE5002" w:rsidRPr="00DE5002">
        <w:rPr>
          <w:rFonts w:ascii="Calibri" w:eastAsia="Times New Roman" w:hAnsi="Calibri" w:cs="Times New Roman"/>
          <w:b/>
          <w:i/>
          <w:sz w:val="24"/>
          <w:szCs w:val="24"/>
        </w:rPr>
        <w:t>202</w:t>
      </w:r>
      <w:r w:rsidR="00F3383F">
        <w:rPr>
          <w:rFonts w:ascii="Calibri" w:eastAsia="Times New Roman" w:hAnsi="Calibri" w:cs="Times New Roman"/>
          <w:b/>
          <w:i/>
          <w:sz w:val="24"/>
          <w:szCs w:val="24"/>
        </w:rPr>
        <w:t>2</w:t>
      </w:r>
    </w:p>
    <w:p w:rsidR="00DE5002" w:rsidRPr="00DE5002" w:rsidRDefault="00DE5002" w:rsidP="00D310AF">
      <w:pPr>
        <w:ind w:left="0" w:firstLine="0"/>
        <w:jc w:val="center"/>
        <w:rPr>
          <w:rFonts w:ascii="Calibri" w:eastAsia="Times New Roman" w:hAnsi="Calibri" w:cs="Times New Roman"/>
          <w:b/>
          <w:sz w:val="24"/>
          <w:szCs w:val="24"/>
        </w:rPr>
      </w:pPr>
      <w:r w:rsidRPr="00DE5002">
        <w:rPr>
          <w:rFonts w:ascii="Calibri" w:eastAsia="Times New Roman" w:hAnsi="Calibri" w:cs="Times New Roman"/>
          <w:b/>
          <w:sz w:val="24"/>
          <w:szCs w:val="24"/>
        </w:rPr>
        <w:t>ELECTRONIC MEETING</w:t>
      </w:r>
    </w:p>
    <w:p w:rsidR="00DE5002" w:rsidRPr="00DE5002" w:rsidRDefault="00DE5002" w:rsidP="00DE5002">
      <w:pPr>
        <w:ind w:firstLine="720"/>
        <w:rPr>
          <w:rFonts w:ascii="Calibri" w:eastAsia="Times New Roman" w:hAnsi="Calibri" w:cs="Times New Roman"/>
        </w:rPr>
      </w:pPr>
    </w:p>
    <w:p w:rsidR="00DE5002" w:rsidRPr="006C18DE" w:rsidRDefault="00DE5002" w:rsidP="00913593">
      <w:pPr>
        <w:ind w:left="0" w:firstLine="0"/>
        <w:rPr>
          <w:rFonts w:ascii="Calibri" w:eastAsia="Times New Roman" w:hAnsi="Calibri" w:cs="Times New Roman"/>
        </w:rPr>
      </w:pPr>
      <w:r w:rsidRPr="006C18DE">
        <w:rPr>
          <w:rFonts w:ascii="Calibri" w:eastAsia="Times New Roman" w:hAnsi="Calibri" w:cs="Times New Roman"/>
        </w:rPr>
        <w:t>The following minutes are comprised of resolutions and the Clerk’s interpretation of the meeting.  The meeting was called to order at 5:</w:t>
      </w:r>
      <w:r w:rsidR="002A5E3E">
        <w:rPr>
          <w:rFonts w:ascii="Calibri" w:eastAsia="Times New Roman" w:hAnsi="Calibri" w:cs="Times New Roman"/>
        </w:rPr>
        <w:t>35</w:t>
      </w:r>
      <w:r w:rsidRPr="006C18DE">
        <w:rPr>
          <w:rFonts w:ascii="Calibri" w:eastAsia="Times New Roman" w:hAnsi="Calibri" w:cs="Times New Roman"/>
        </w:rPr>
        <w:t xml:space="preserve"> PM.</w:t>
      </w:r>
    </w:p>
    <w:p w:rsidR="00DE5002" w:rsidRPr="006C18DE" w:rsidRDefault="00DE5002" w:rsidP="00913593">
      <w:pPr>
        <w:ind w:left="0" w:firstLine="0"/>
        <w:rPr>
          <w:rFonts w:ascii="Calibri" w:eastAsia="Times New Roman" w:hAnsi="Calibri" w:cs="Times New Roman"/>
        </w:rPr>
      </w:pPr>
    </w:p>
    <w:p w:rsidR="00DE5002" w:rsidRPr="006C18DE" w:rsidRDefault="00DE5002" w:rsidP="00913593">
      <w:pPr>
        <w:autoSpaceDE w:val="0"/>
        <w:autoSpaceDN w:val="0"/>
        <w:adjustRightInd w:val="0"/>
        <w:ind w:left="0" w:firstLine="0"/>
        <w:rPr>
          <w:rFonts w:ascii="Calibri" w:eastAsia="Times New Roman" w:hAnsi="Calibri" w:cs="TT56t00"/>
          <w:lang w:val="en-CA" w:eastAsia="en-CA"/>
        </w:rPr>
      </w:pPr>
      <w:r w:rsidRPr="006C18DE">
        <w:rPr>
          <w:rFonts w:ascii="Calibri" w:eastAsia="Times New Roman" w:hAnsi="Calibri" w:cs="TT56t00"/>
          <w:lang w:val="en-CA" w:eastAsia="en-CA"/>
        </w:rPr>
        <w:t>Present: B. Mersereau, G. Grant, J. Kern, R. McKinnon</w:t>
      </w:r>
      <w:r w:rsidR="002A5E3E">
        <w:rPr>
          <w:rFonts w:ascii="Calibri" w:eastAsia="Times New Roman" w:hAnsi="Calibri" w:cs="TT56t00"/>
          <w:lang w:val="en-CA" w:eastAsia="en-CA"/>
        </w:rPr>
        <w:t>, [D. MacFarlane (6:04)]</w:t>
      </w:r>
    </w:p>
    <w:p w:rsidR="00DE5002" w:rsidRPr="006C18DE" w:rsidRDefault="00DE5002" w:rsidP="00913593">
      <w:pPr>
        <w:autoSpaceDE w:val="0"/>
        <w:autoSpaceDN w:val="0"/>
        <w:adjustRightInd w:val="0"/>
        <w:ind w:left="0" w:firstLine="0"/>
        <w:rPr>
          <w:rFonts w:ascii="Calibri" w:eastAsia="Times New Roman" w:hAnsi="Calibri" w:cs="TT56t00"/>
          <w:lang w:val="en-CA" w:eastAsia="en-CA"/>
        </w:rPr>
      </w:pPr>
      <w:r w:rsidRPr="006C18DE">
        <w:rPr>
          <w:rFonts w:ascii="Calibri" w:eastAsia="Times New Roman" w:hAnsi="Calibri" w:cs="TT56t00"/>
          <w:lang w:val="en-CA" w:eastAsia="en-CA"/>
        </w:rPr>
        <w:t>Staff: G. Martin, H. Tener, F. Labelle</w:t>
      </w:r>
      <w:r w:rsidR="002A5E3E">
        <w:rPr>
          <w:rFonts w:ascii="Calibri" w:eastAsia="Times New Roman" w:hAnsi="Calibri" w:cs="TT56t00"/>
          <w:lang w:val="en-CA" w:eastAsia="en-CA"/>
        </w:rPr>
        <w:t xml:space="preserve">, R. Smith, T. Phillips, S. Chaisson </w:t>
      </w:r>
    </w:p>
    <w:p w:rsidR="00DE5002" w:rsidRPr="006C18DE" w:rsidRDefault="00DE5002" w:rsidP="00913593">
      <w:pPr>
        <w:autoSpaceDE w:val="0"/>
        <w:autoSpaceDN w:val="0"/>
        <w:adjustRightInd w:val="0"/>
        <w:ind w:left="0" w:firstLine="0"/>
        <w:rPr>
          <w:rFonts w:ascii="Calibri" w:eastAsia="Times New Roman" w:hAnsi="Calibri" w:cs="TT56t00"/>
          <w:lang w:val="en-CA" w:eastAsia="en-CA"/>
        </w:rPr>
      </w:pPr>
    </w:p>
    <w:p w:rsidR="00DE5002" w:rsidRDefault="00DE5002" w:rsidP="00913593">
      <w:pPr>
        <w:autoSpaceDE w:val="0"/>
        <w:autoSpaceDN w:val="0"/>
        <w:adjustRightInd w:val="0"/>
        <w:ind w:left="0" w:firstLine="0"/>
        <w:rPr>
          <w:rFonts w:ascii="Calibri" w:eastAsia="Times New Roman" w:hAnsi="Calibri" w:cs="TT56t00"/>
          <w:lang w:val="en-CA" w:eastAsia="en-CA"/>
        </w:rPr>
      </w:pPr>
      <w:r w:rsidRPr="006C18DE">
        <w:rPr>
          <w:rFonts w:ascii="Calibri" w:eastAsia="Times New Roman" w:hAnsi="Calibri" w:cs="TT56t00"/>
          <w:lang w:val="en-CA" w:eastAsia="en-CA"/>
        </w:rPr>
        <w:t xml:space="preserve">Declaration of Pecuniary Interest was filed by Councillor </w:t>
      </w:r>
      <w:r w:rsidR="008A20EA">
        <w:rPr>
          <w:rFonts w:ascii="Calibri" w:eastAsia="Times New Roman" w:hAnsi="Calibri" w:cs="TT56t00"/>
          <w:lang w:val="en-CA" w:eastAsia="en-CA"/>
        </w:rPr>
        <w:t>Dalton MacFarlane</w:t>
      </w:r>
      <w:r w:rsidR="002A5E3E">
        <w:rPr>
          <w:rFonts w:ascii="Calibri" w:eastAsia="Times New Roman" w:hAnsi="Calibri" w:cs="TT56t00"/>
          <w:lang w:val="en-CA" w:eastAsia="en-CA"/>
        </w:rPr>
        <w:t xml:space="preserve"> and Councillor Reg</w:t>
      </w:r>
      <w:r w:rsidR="00913593">
        <w:rPr>
          <w:rFonts w:ascii="Calibri" w:eastAsia="Times New Roman" w:hAnsi="Calibri" w:cs="TT56t00"/>
          <w:lang w:val="en-CA" w:eastAsia="en-CA"/>
        </w:rPr>
        <w:t xml:space="preserve"> </w:t>
      </w:r>
      <w:r w:rsidR="002A5E3E">
        <w:rPr>
          <w:rFonts w:ascii="Calibri" w:eastAsia="Times New Roman" w:hAnsi="Calibri" w:cs="TT56t00"/>
          <w:lang w:val="en-CA" w:eastAsia="en-CA"/>
        </w:rPr>
        <w:t xml:space="preserve">McKinnon </w:t>
      </w:r>
      <w:r w:rsidR="002A5E3E" w:rsidRPr="006C18DE">
        <w:rPr>
          <w:rFonts w:ascii="Calibri" w:eastAsia="Times New Roman" w:hAnsi="Calibri" w:cs="TT56t00"/>
          <w:lang w:val="en-CA" w:eastAsia="en-CA"/>
        </w:rPr>
        <w:t>with</w:t>
      </w:r>
      <w:r w:rsidRPr="006C18DE">
        <w:rPr>
          <w:rFonts w:ascii="Calibri" w:eastAsia="Times New Roman" w:hAnsi="Calibri" w:cs="TT56t00"/>
          <w:lang w:val="en-CA" w:eastAsia="en-CA"/>
        </w:rPr>
        <w:t xml:space="preserve"> regard to item </w:t>
      </w:r>
      <w:r w:rsidR="008A20EA">
        <w:rPr>
          <w:rFonts w:ascii="Calibri" w:eastAsia="Times New Roman" w:hAnsi="Calibri" w:cs="TT56t00"/>
          <w:lang w:val="en-CA" w:eastAsia="en-CA"/>
        </w:rPr>
        <w:t>A.</w:t>
      </w:r>
      <w:r w:rsidR="002A5E3E">
        <w:rPr>
          <w:rFonts w:ascii="Calibri" w:eastAsia="Times New Roman" w:hAnsi="Calibri" w:cs="TT56t00"/>
          <w:lang w:val="en-CA" w:eastAsia="en-CA"/>
        </w:rPr>
        <w:t>4</w:t>
      </w:r>
      <w:r w:rsidRPr="006C18DE">
        <w:rPr>
          <w:rFonts w:ascii="Calibri" w:eastAsia="Times New Roman" w:hAnsi="Calibri" w:cs="TT56t00"/>
          <w:lang w:val="en-CA" w:eastAsia="en-CA"/>
        </w:rPr>
        <w:t xml:space="preserve"> </w:t>
      </w:r>
    </w:p>
    <w:p w:rsidR="008A20EA" w:rsidRDefault="008A20EA" w:rsidP="00913593">
      <w:pPr>
        <w:autoSpaceDE w:val="0"/>
        <w:autoSpaceDN w:val="0"/>
        <w:adjustRightInd w:val="0"/>
        <w:ind w:left="0" w:firstLine="0"/>
        <w:rPr>
          <w:rFonts w:ascii="Calibri" w:eastAsia="Times New Roman" w:hAnsi="Calibri" w:cs="TT56t00"/>
          <w:lang w:val="en-CA" w:eastAsia="en-CA"/>
        </w:rPr>
      </w:pPr>
    </w:p>
    <w:p w:rsidR="002A5E3E" w:rsidRDefault="002A5E3E" w:rsidP="00913593">
      <w:pPr>
        <w:autoSpaceDE w:val="0"/>
        <w:autoSpaceDN w:val="0"/>
        <w:adjustRightInd w:val="0"/>
        <w:ind w:left="0" w:firstLine="0"/>
        <w:rPr>
          <w:rFonts w:ascii="Calibri" w:eastAsia="Times New Roman" w:hAnsi="Calibri" w:cs="TT56t00"/>
          <w:lang w:val="en-CA" w:eastAsia="en-CA"/>
        </w:rPr>
      </w:pPr>
      <w:r>
        <w:rPr>
          <w:rFonts w:ascii="Calibri" w:eastAsia="Times New Roman" w:hAnsi="Calibri" w:cs="TT56t00"/>
          <w:lang w:val="en-CA" w:eastAsia="en-CA"/>
        </w:rPr>
        <w:t>Res: 36</w:t>
      </w:r>
      <w:r w:rsidR="001C4971">
        <w:rPr>
          <w:rFonts w:ascii="Calibri" w:eastAsia="Times New Roman" w:hAnsi="Calibri" w:cs="TT56t00"/>
          <w:lang w:val="en-CA" w:eastAsia="en-CA"/>
        </w:rPr>
        <w:t>-2022</w:t>
      </w:r>
      <w:r>
        <w:rPr>
          <w:rFonts w:ascii="Calibri" w:eastAsia="Times New Roman" w:hAnsi="Calibri" w:cs="TT56t00"/>
          <w:lang w:val="en-CA" w:eastAsia="en-CA"/>
        </w:rPr>
        <w:t xml:space="preserve"> R. McKinnon, G. Grant</w:t>
      </w:r>
    </w:p>
    <w:p w:rsidR="002A5E3E" w:rsidRDefault="002A5E3E" w:rsidP="00913593">
      <w:pPr>
        <w:autoSpaceDE w:val="0"/>
        <w:autoSpaceDN w:val="0"/>
        <w:adjustRightInd w:val="0"/>
        <w:ind w:left="0" w:firstLine="0"/>
        <w:rPr>
          <w:rFonts w:ascii="Calibri" w:eastAsia="Times New Roman" w:hAnsi="Calibri" w:cs="TT56t00"/>
          <w:lang w:val="en-CA" w:eastAsia="en-CA"/>
        </w:rPr>
      </w:pPr>
      <w:r>
        <w:rPr>
          <w:rFonts w:ascii="Calibri" w:eastAsia="Times New Roman" w:hAnsi="Calibri" w:cs="TT56t00"/>
          <w:lang w:val="en-CA" w:eastAsia="en-CA"/>
        </w:rPr>
        <w:t xml:space="preserve">Be it resolved that Council adopts the Minutes of March 2022 as presented. (cd) </w:t>
      </w:r>
    </w:p>
    <w:p w:rsidR="002A5E3E" w:rsidRDefault="002A5E3E" w:rsidP="00913593">
      <w:pPr>
        <w:autoSpaceDE w:val="0"/>
        <w:autoSpaceDN w:val="0"/>
        <w:adjustRightInd w:val="0"/>
        <w:ind w:left="0" w:firstLine="0"/>
        <w:rPr>
          <w:rFonts w:ascii="Calibri" w:eastAsia="Times New Roman" w:hAnsi="Calibri" w:cs="TT56t00"/>
          <w:lang w:val="en-CA" w:eastAsia="en-CA"/>
        </w:rPr>
      </w:pPr>
    </w:p>
    <w:p w:rsidR="002A5E3E" w:rsidRDefault="002A5E3E" w:rsidP="00913593">
      <w:pPr>
        <w:autoSpaceDE w:val="0"/>
        <w:autoSpaceDN w:val="0"/>
        <w:adjustRightInd w:val="0"/>
        <w:ind w:left="0" w:firstLine="0"/>
        <w:rPr>
          <w:rFonts w:ascii="Calibri" w:eastAsia="Times New Roman" w:hAnsi="Calibri" w:cs="TT56t00"/>
          <w:lang w:val="en-CA" w:eastAsia="en-CA"/>
        </w:rPr>
      </w:pPr>
      <w:r>
        <w:rPr>
          <w:rFonts w:ascii="Calibri" w:eastAsia="Times New Roman" w:hAnsi="Calibri" w:cs="TT56t00"/>
          <w:lang w:val="en-CA" w:eastAsia="en-CA"/>
        </w:rPr>
        <w:t>Res: 37</w:t>
      </w:r>
      <w:r w:rsidR="001C4971">
        <w:rPr>
          <w:rFonts w:ascii="Calibri" w:eastAsia="Times New Roman" w:hAnsi="Calibri" w:cs="TT56t00"/>
          <w:lang w:val="en-CA" w:eastAsia="en-CA"/>
        </w:rPr>
        <w:t>-2022</w:t>
      </w:r>
      <w:r>
        <w:rPr>
          <w:rFonts w:ascii="Calibri" w:eastAsia="Times New Roman" w:hAnsi="Calibri" w:cs="TT56t00"/>
          <w:lang w:val="en-CA" w:eastAsia="en-CA"/>
        </w:rPr>
        <w:t xml:space="preserve"> J. Kern, R. McKinnon</w:t>
      </w:r>
    </w:p>
    <w:p w:rsidR="002A5E3E" w:rsidRDefault="002A5E3E" w:rsidP="00913593">
      <w:pPr>
        <w:autoSpaceDE w:val="0"/>
        <w:autoSpaceDN w:val="0"/>
        <w:adjustRightInd w:val="0"/>
        <w:ind w:left="0" w:firstLine="0"/>
        <w:rPr>
          <w:rFonts w:ascii="Calibri" w:eastAsia="Times New Roman" w:hAnsi="Calibri" w:cs="TT56t00"/>
          <w:lang w:val="en-CA" w:eastAsia="en-CA"/>
        </w:rPr>
      </w:pPr>
      <w:r>
        <w:rPr>
          <w:rFonts w:ascii="Calibri" w:eastAsia="Times New Roman" w:hAnsi="Calibri" w:cs="TT56t00"/>
          <w:lang w:val="en-CA" w:eastAsia="en-CA"/>
        </w:rPr>
        <w:t xml:space="preserve">Be it resolved that Council approves the Statements for March 2022 as presented. (cd) </w:t>
      </w:r>
    </w:p>
    <w:p w:rsidR="002A5E3E" w:rsidRDefault="002A5E3E" w:rsidP="00913593">
      <w:pPr>
        <w:autoSpaceDE w:val="0"/>
        <w:autoSpaceDN w:val="0"/>
        <w:adjustRightInd w:val="0"/>
        <w:ind w:left="0" w:firstLine="0"/>
        <w:rPr>
          <w:rFonts w:ascii="Calibri" w:eastAsia="Times New Roman" w:hAnsi="Calibri" w:cs="TT56t00"/>
          <w:lang w:val="en-CA" w:eastAsia="en-CA"/>
        </w:rPr>
      </w:pPr>
    </w:p>
    <w:p w:rsidR="00402A9B" w:rsidRDefault="002A5E3E" w:rsidP="00913593">
      <w:pPr>
        <w:autoSpaceDE w:val="0"/>
        <w:autoSpaceDN w:val="0"/>
        <w:adjustRightInd w:val="0"/>
        <w:ind w:left="0" w:firstLine="0"/>
        <w:rPr>
          <w:rFonts w:ascii="Calibri" w:eastAsia="Times New Roman" w:hAnsi="Calibri" w:cs="TT56t00"/>
          <w:lang w:val="en-CA" w:eastAsia="en-CA"/>
        </w:rPr>
      </w:pPr>
      <w:r>
        <w:rPr>
          <w:rFonts w:ascii="Calibri" w:eastAsia="Times New Roman" w:hAnsi="Calibri" w:cs="TT56t00"/>
          <w:lang w:val="en-CA" w:eastAsia="en-CA"/>
        </w:rPr>
        <w:t xml:space="preserve">J.P. Stefanizzi of Stefanizzi Professional Corporation presented to Council the 2021 Financial Statements. </w:t>
      </w:r>
      <w:r w:rsidR="00402A9B">
        <w:rPr>
          <w:rFonts w:ascii="Calibri" w:eastAsia="Times New Roman" w:hAnsi="Calibri" w:cs="TT56t00"/>
          <w:lang w:val="en-CA" w:eastAsia="en-CA"/>
        </w:rPr>
        <w:t>Reporting</w:t>
      </w:r>
      <w:r>
        <w:rPr>
          <w:rFonts w:ascii="Calibri" w:eastAsia="Times New Roman" w:hAnsi="Calibri" w:cs="TT56t00"/>
          <w:lang w:val="en-CA" w:eastAsia="en-CA"/>
        </w:rPr>
        <w:t xml:space="preserve"> to council the excellent work by the Treasurer in establishing the new accounting system, transitioning the data from the old system to the new and in presenting very complete year end </w:t>
      </w:r>
      <w:r w:rsidR="00402A9B">
        <w:rPr>
          <w:rFonts w:ascii="Calibri" w:eastAsia="Times New Roman" w:hAnsi="Calibri" w:cs="TT56t00"/>
          <w:lang w:val="en-CA" w:eastAsia="en-CA"/>
        </w:rPr>
        <w:t xml:space="preserve">information for the audit. The Township concluded 2021 in a very strong positive position showing considerable growth in maintenance and rehabilitation of capital assets. The auditor noted a </w:t>
      </w:r>
      <w:r w:rsidR="00DB7DBD">
        <w:rPr>
          <w:rFonts w:ascii="Calibri" w:eastAsia="Times New Roman" w:hAnsi="Calibri" w:cs="TT56t00"/>
          <w:lang w:val="en-CA" w:eastAsia="en-CA"/>
        </w:rPr>
        <w:t>much-improved</w:t>
      </w:r>
      <w:r w:rsidR="00402A9B">
        <w:rPr>
          <w:rFonts w:ascii="Calibri" w:eastAsia="Times New Roman" w:hAnsi="Calibri" w:cs="TT56t00"/>
          <w:lang w:val="en-CA" w:eastAsia="en-CA"/>
        </w:rPr>
        <w:t xml:space="preserve"> financial position and expressed appreciation for the short- and long-term planning shown by Council. </w:t>
      </w:r>
    </w:p>
    <w:p w:rsidR="00402A9B" w:rsidRDefault="00402A9B" w:rsidP="00913593">
      <w:pPr>
        <w:autoSpaceDE w:val="0"/>
        <w:autoSpaceDN w:val="0"/>
        <w:adjustRightInd w:val="0"/>
        <w:ind w:left="0" w:firstLine="0"/>
        <w:rPr>
          <w:rFonts w:ascii="Calibri" w:eastAsia="Times New Roman" w:hAnsi="Calibri" w:cs="TT56t00"/>
          <w:lang w:val="en-CA" w:eastAsia="en-CA"/>
        </w:rPr>
      </w:pPr>
    </w:p>
    <w:p w:rsidR="002A5E3E" w:rsidRDefault="00402A9B" w:rsidP="00913593">
      <w:pPr>
        <w:autoSpaceDE w:val="0"/>
        <w:autoSpaceDN w:val="0"/>
        <w:adjustRightInd w:val="0"/>
        <w:ind w:left="0" w:firstLine="0"/>
        <w:rPr>
          <w:rFonts w:ascii="Calibri" w:eastAsia="Times New Roman" w:hAnsi="Calibri" w:cs="TT56t00"/>
          <w:lang w:val="en-CA" w:eastAsia="en-CA"/>
        </w:rPr>
      </w:pPr>
      <w:r>
        <w:rPr>
          <w:rFonts w:ascii="Calibri" w:eastAsia="Times New Roman" w:hAnsi="Calibri" w:cs="TT56t00"/>
          <w:lang w:val="en-CA" w:eastAsia="en-CA"/>
        </w:rPr>
        <w:t>Res: 38</w:t>
      </w:r>
      <w:r w:rsidR="001C4971">
        <w:rPr>
          <w:rFonts w:ascii="Calibri" w:eastAsia="Times New Roman" w:hAnsi="Calibri" w:cs="TT56t00"/>
          <w:lang w:val="en-CA" w:eastAsia="en-CA"/>
        </w:rPr>
        <w:t>-2022</w:t>
      </w:r>
      <w:r w:rsidR="00DB7DBD">
        <w:rPr>
          <w:rFonts w:ascii="Calibri" w:eastAsia="Times New Roman" w:hAnsi="Calibri" w:cs="TT56t00"/>
          <w:lang w:val="en-CA" w:eastAsia="en-CA"/>
        </w:rPr>
        <w:t xml:space="preserve"> R. McKinnon, G. Grant</w:t>
      </w:r>
    </w:p>
    <w:p w:rsidR="00DB7DBD" w:rsidRDefault="00DB7DBD" w:rsidP="00913593">
      <w:pPr>
        <w:autoSpaceDE w:val="0"/>
        <w:autoSpaceDN w:val="0"/>
        <w:adjustRightInd w:val="0"/>
        <w:ind w:left="0" w:firstLine="0"/>
        <w:rPr>
          <w:rFonts w:ascii="Calibri" w:eastAsia="Times New Roman" w:hAnsi="Calibri" w:cs="TT56t00"/>
          <w:lang w:val="en-CA" w:eastAsia="en-CA"/>
        </w:rPr>
      </w:pPr>
      <w:r>
        <w:rPr>
          <w:rFonts w:ascii="Calibri" w:eastAsia="Times New Roman" w:hAnsi="Calibri" w:cs="TT56t00"/>
          <w:lang w:val="en-CA" w:eastAsia="en-CA"/>
        </w:rPr>
        <w:t xml:space="preserve">Be it resolved that Council accepts the Audited Financial Statements for 2022 as presented by Stefanizzi Professional Corporation. The net available funds from 2021 to be used to offset Capital expenditures in 2022 budgets. (cd) </w:t>
      </w:r>
    </w:p>
    <w:p w:rsidR="00DB7DBD" w:rsidRDefault="00DB7DBD" w:rsidP="00913593">
      <w:pPr>
        <w:autoSpaceDE w:val="0"/>
        <w:autoSpaceDN w:val="0"/>
        <w:adjustRightInd w:val="0"/>
        <w:ind w:left="0" w:firstLine="0"/>
        <w:rPr>
          <w:rFonts w:ascii="Calibri" w:eastAsia="Times New Roman" w:hAnsi="Calibri" w:cs="TT56t00"/>
          <w:lang w:val="en-CA" w:eastAsia="en-CA"/>
        </w:rPr>
      </w:pPr>
    </w:p>
    <w:p w:rsidR="00063F01" w:rsidRDefault="00063F01" w:rsidP="00913593">
      <w:pPr>
        <w:autoSpaceDE w:val="0"/>
        <w:autoSpaceDN w:val="0"/>
        <w:adjustRightInd w:val="0"/>
        <w:ind w:left="0" w:firstLine="0"/>
        <w:rPr>
          <w:rFonts w:ascii="Calibri" w:eastAsia="Times New Roman" w:hAnsi="Calibri" w:cs="TT56t00"/>
          <w:lang w:val="en-CA" w:eastAsia="en-CA"/>
        </w:rPr>
      </w:pPr>
      <w:r>
        <w:rPr>
          <w:rFonts w:ascii="Calibri" w:eastAsia="Times New Roman" w:hAnsi="Calibri" w:cs="TT56t00"/>
          <w:lang w:val="en-CA" w:eastAsia="en-CA"/>
        </w:rPr>
        <w:t xml:space="preserve">Staff will provide Council with an update on suggested rehabilitation to Diamond Lake Boat Launch. </w:t>
      </w:r>
    </w:p>
    <w:p w:rsidR="00063F01" w:rsidRDefault="00063F01" w:rsidP="00913593">
      <w:pPr>
        <w:autoSpaceDE w:val="0"/>
        <w:autoSpaceDN w:val="0"/>
        <w:adjustRightInd w:val="0"/>
        <w:ind w:left="0" w:firstLine="0"/>
        <w:rPr>
          <w:rFonts w:ascii="Calibri" w:eastAsia="Times New Roman" w:hAnsi="Calibri" w:cs="TT56t00"/>
          <w:lang w:val="en-CA" w:eastAsia="en-CA"/>
        </w:rPr>
      </w:pPr>
      <w:r>
        <w:rPr>
          <w:rFonts w:ascii="Calibri" w:eastAsia="Times New Roman" w:hAnsi="Calibri" w:cs="TT56t00"/>
          <w:lang w:val="en-CA" w:eastAsia="en-CA"/>
        </w:rPr>
        <w:t>The renovations on Gordon Lake Hall are well under way, the complete reno is as a result of an insurance claim.</w:t>
      </w:r>
    </w:p>
    <w:p w:rsidR="00063F01" w:rsidRDefault="00063F01" w:rsidP="00913593">
      <w:pPr>
        <w:autoSpaceDE w:val="0"/>
        <w:autoSpaceDN w:val="0"/>
        <w:adjustRightInd w:val="0"/>
        <w:ind w:left="0" w:firstLine="0"/>
        <w:rPr>
          <w:rFonts w:ascii="Calibri" w:eastAsia="Times New Roman" w:hAnsi="Calibri" w:cs="TT56t00"/>
          <w:lang w:val="en-CA" w:eastAsia="en-CA"/>
        </w:rPr>
      </w:pPr>
      <w:r>
        <w:rPr>
          <w:rFonts w:ascii="Calibri" w:eastAsia="Times New Roman" w:hAnsi="Calibri" w:cs="TT56t00"/>
          <w:lang w:val="en-CA" w:eastAsia="en-CA"/>
        </w:rPr>
        <w:t xml:space="preserve">Staff are advertising for summer students, some funding has been received and a very busy summer is planned. </w:t>
      </w:r>
    </w:p>
    <w:p w:rsidR="00063F01" w:rsidRDefault="00063F01" w:rsidP="00913593">
      <w:pPr>
        <w:autoSpaceDE w:val="0"/>
        <w:autoSpaceDN w:val="0"/>
        <w:adjustRightInd w:val="0"/>
        <w:ind w:left="0" w:firstLine="0"/>
        <w:rPr>
          <w:rFonts w:ascii="Calibri" w:eastAsia="Times New Roman" w:hAnsi="Calibri" w:cs="TT56t00"/>
          <w:lang w:val="en-CA" w:eastAsia="en-CA"/>
        </w:rPr>
      </w:pPr>
    </w:p>
    <w:p w:rsidR="00DB7DBD" w:rsidRDefault="00DB7DBD" w:rsidP="00913593">
      <w:pPr>
        <w:autoSpaceDE w:val="0"/>
        <w:autoSpaceDN w:val="0"/>
        <w:adjustRightInd w:val="0"/>
        <w:ind w:left="0" w:firstLine="0"/>
        <w:rPr>
          <w:rFonts w:ascii="Calibri" w:eastAsia="Times New Roman" w:hAnsi="Calibri" w:cs="TT56t00"/>
          <w:lang w:val="en-CA" w:eastAsia="en-CA"/>
        </w:rPr>
      </w:pPr>
      <w:r>
        <w:rPr>
          <w:rFonts w:ascii="Calibri" w:eastAsia="Times New Roman" w:hAnsi="Calibri" w:cs="TT56t00"/>
          <w:lang w:val="en-CA" w:eastAsia="en-CA"/>
        </w:rPr>
        <w:t>Res: 39</w:t>
      </w:r>
      <w:r w:rsidR="00063F01">
        <w:rPr>
          <w:rFonts w:ascii="Calibri" w:eastAsia="Times New Roman" w:hAnsi="Calibri" w:cs="TT56t00"/>
          <w:lang w:val="en-CA" w:eastAsia="en-CA"/>
        </w:rPr>
        <w:t>-2022</w:t>
      </w:r>
      <w:r>
        <w:rPr>
          <w:rFonts w:ascii="Calibri" w:eastAsia="Times New Roman" w:hAnsi="Calibri" w:cs="TT56t00"/>
          <w:lang w:val="en-CA" w:eastAsia="en-CA"/>
        </w:rPr>
        <w:t xml:space="preserve"> D. MacFarlane, J. Kern</w:t>
      </w:r>
    </w:p>
    <w:p w:rsidR="00DB7DBD" w:rsidRDefault="00DB7DBD" w:rsidP="00913593">
      <w:pPr>
        <w:autoSpaceDE w:val="0"/>
        <w:autoSpaceDN w:val="0"/>
        <w:adjustRightInd w:val="0"/>
        <w:ind w:left="0" w:firstLine="0"/>
        <w:rPr>
          <w:rFonts w:ascii="Calibri" w:eastAsia="Times New Roman" w:hAnsi="Calibri" w:cs="TT56t00"/>
          <w:lang w:val="en-CA" w:eastAsia="en-CA"/>
        </w:rPr>
      </w:pPr>
      <w:r>
        <w:rPr>
          <w:rFonts w:ascii="Calibri" w:eastAsia="Times New Roman" w:hAnsi="Calibri" w:cs="TT56t00"/>
          <w:lang w:val="en-CA" w:eastAsia="en-CA"/>
        </w:rPr>
        <w:t xml:space="preserve">Be it resolved that Council receives the Clerk’s Report for April 2022. (cd) </w:t>
      </w:r>
    </w:p>
    <w:p w:rsidR="00DB7DBD" w:rsidRDefault="00DB7DBD" w:rsidP="00913593">
      <w:pPr>
        <w:autoSpaceDE w:val="0"/>
        <w:autoSpaceDN w:val="0"/>
        <w:adjustRightInd w:val="0"/>
        <w:ind w:left="0" w:firstLine="0"/>
        <w:rPr>
          <w:rFonts w:ascii="Calibri" w:eastAsia="Times New Roman" w:hAnsi="Calibri" w:cs="TT56t00"/>
          <w:lang w:val="en-CA" w:eastAsia="en-CA"/>
        </w:rPr>
      </w:pPr>
    </w:p>
    <w:p w:rsidR="00D310AF" w:rsidRDefault="00D310AF" w:rsidP="00913593">
      <w:pPr>
        <w:autoSpaceDE w:val="0"/>
        <w:autoSpaceDN w:val="0"/>
        <w:adjustRightInd w:val="0"/>
        <w:ind w:left="0" w:firstLine="0"/>
        <w:rPr>
          <w:rFonts w:ascii="Calibri" w:eastAsia="Times New Roman" w:hAnsi="Calibri" w:cs="TT56t00"/>
          <w:lang w:val="en-CA" w:eastAsia="en-CA"/>
        </w:rPr>
      </w:pPr>
    </w:p>
    <w:p w:rsidR="00D310AF" w:rsidRDefault="00D310AF" w:rsidP="00913593">
      <w:pPr>
        <w:autoSpaceDE w:val="0"/>
        <w:autoSpaceDN w:val="0"/>
        <w:adjustRightInd w:val="0"/>
        <w:ind w:left="0" w:firstLine="0"/>
        <w:rPr>
          <w:rFonts w:ascii="Calibri" w:eastAsia="Times New Roman" w:hAnsi="Calibri" w:cs="TT56t00"/>
          <w:lang w:val="en-CA" w:eastAsia="en-CA"/>
        </w:rPr>
      </w:pPr>
    </w:p>
    <w:p w:rsidR="00DB7DBD" w:rsidRDefault="00DB7DBD" w:rsidP="00913593">
      <w:pPr>
        <w:autoSpaceDE w:val="0"/>
        <w:autoSpaceDN w:val="0"/>
        <w:adjustRightInd w:val="0"/>
        <w:ind w:left="0" w:firstLine="0"/>
        <w:rPr>
          <w:rFonts w:ascii="Calibri" w:eastAsia="Times New Roman" w:hAnsi="Calibri" w:cs="TT56t00"/>
          <w:lang w:val="en-CA" w:eastAsia="en-CA"/>
        </w:rPr>
      </w:pPr>
      <w:r>
        <w:rPr>
          <w:rFonts w:ascii="Calibri" w:eastAsia="Times New Roman" w:hAnsi="Calibri" w:cs="TT56t00"/>
          <w:lang w:val="en-CA" w:eastAsia="en-CA"/>
        </w:rPr>
        <w:lastRenderedPageBreak/>
        <w:t>Res: 40</w:t>
      </w:r>
      <w:r w:rsidR="00063F01">
        <w:rPr>
          <w:rFonts w:ascii="Calibri" w:eastAsia="Times New Roman" w:hAnsi="Calibri" w:cs="TT56t00"/>
          <w:lang w:val="en-CA" w:eastAsia="en-CA"/>
        </w:rPr>
        <w:t>-2022</w:t>
      </w:r>
      <w:r>
        <w:rPr>
          <w:rFonts w:ascii="Calibri" w:eastAsia="Times New Roman" w:hAnsi="Calibri" w:cs="TT56t00"/>
          <w:lang w:val="en-CA" w:eastAsia="en-CA"/>
        </w:rPr>
        <w:t xml:space="preserve"> R. McKinnon, D. MacFarlane</w:t>
      </w:r>
    </w:p>
    <w:p w:rsidR="00DB7DBD" w:rsidRDefault="00DB7DBD" w:rsidP="00913593">
      <w:pPr>
        <w:autoSpaceDE w:val="0"/>
        <w:autoSpaceDN w:val="0"/>
        <w:adjustRightInd w:val="0"/>
        <w:ind w:left="0" w:firstLine="0"/>
        <w:rPr>
          <w:rFonts w:ascii="Calibri" w:eastAsia="Times New Roman" w:hAnsi="Calibri" w:cs="TT56t00"/>
          <w:lang w:val="en-CA" w:eastAsia="en-CA"/>
        </w:rPr>
      </w:pPr>
      <w:r>
        <w:rPr>
          <w:rFonts w:ascii="Calibri" w:eastAsia="Times New Roman" w:hAnsi="Calibri" w:cs="TT56t00"/>
          <w:lang w:val="en-CA" w:eastAsia="en-CA"/>
        </w:rPr>
        <w:t xml:space="preserve">Be it resolved that Council supports the resolution from the City of Cambridge in seeking to have the Provincial Government initiate a broad consultation process with regard to opening or amending licenses for new or existing gravel pits and quarries. (cd) </w:t>
      </w:r>
    </w:p>
    <w:p w:rsidR="00DB7DBD" w:rsidRDefault="00DB7DBD" w:rsidP="00913593">
      <w:pPr>
        <w:autoSpaceDE w:val="0"/>
        <w:autoSpaceDN w:val="0"/>
        <w:adjustRightInd w:val="0"/>
        <w:ind w:left="0" w:firstLine="0"/>
        <w:rPr>
          <w:rFonts w:ascii="Calibri" w:eastAsia="Times New Roman" w:hAnsi="Calibri" w:cs="TT56t00"/>
          <w:lang w:val="en-CA" w:eastAsia="en-CA"/>
        </w:rPr>
      </w:pPr>
    </w:p>
    <w:p w:rsidR="00913593" w:rsidRDefault="00DB7DBD" w:rsidP="00913593">
      <w:pPr>
        <w:autoSpaceDE w:val="0"/>
        <w:autoSpaceDN w:val="0"/>
        <w:adjustRightInd w:val="0"/>
        <w:ind w:left="0" w:firstLine="0"/>
        <w:rPr>
          <w:rFonts w:ascii="Calibri" w:eastAsia="Times New Roman" w:hAnsi="Calibri" w:cs="TT56t00"/>
          <w:lang w:val="en-CA" w:eastAsia="en-CA"/>
        </w:rPr>
      </w:pPr>
      <w:r>
        <w:rPr>
          <w:rFonts w:ascii="Calibri" w:eastAsia="Times New Roman" w:hAnsi="Calibri" w:cs="TT56t00"/>
          <w:lang w:val="en-CA" w:eastAsia="en-CA"/>
        </w:rPr>
        <w:t>Res:</w:t>
      </w:r>
      <w:r w:rsidR="002865A8">
        <w:rPr>
          <w:rFonts w:ascii="Calibri" w:eastAsia="Times New Roman" w:hAnsi="Calibri" w:cs="TT56t00"/>
          <w:lang w:val="en-CA" w:eastAsia="en-CA"/>
        </w:rPr>
        <w:t xml:space="preserve"> 41</w:t>
      </w:r>
      <w:r w:rsidR="00063F01">
        <w:rPr>
          <w:rFonts w:ascii="Calibri" w:eastAsia="Times New Roman" w:hAnsi="Calibri" w:cs="TT56t00"/>
          <w:lang w:val="en-CA" w:eastAsia="en-CA"/>
        </w:rPr>
        <w:t>-2022</w:t>
      </w:r>
      <w:r w:rsidR="002865A8">
        <w:rPr>
          <w:rFonts w:ascii="Calibri" w:eastAsia="Times New Roman" w:hAnsi="Calibri" w:cs="TT56t00"/>
          <w:lang w:val="en-CA" w:eastAsia="en-CA"/>
        </w:rPr>
        <w:t xml:space="preserve"> </w:t>
      </w:r>
      <w:r w:rsidR="00EA3629">
        <w:rPr>
          <w:rFonts w:ascii="Calibri" w:eastAsia="Times New Roman" w:hAnsi="Calibri" w:cs="TT56t00"/>
          <w:lang w:val="en-CA" w:eastAsia="en-CA"/>
        </w:rPr>
        <w:t>J. Kern, G. Grant</w:t>
      </w:r>
    </w:p>
    <w:p w:rsidR="00EA3629" w:rsidRDefault="00EA3629" w:rsidP="00913593">
      <w:pPr>
        <w:autoSpaceDE w:val="0"/>
        <w:autoSpaceDN w:val="0"/>
        <w:adjustRightInd w:val="0"/>
        <w:ind w:left="0" w:firstLine="0"/>
        <w:rPr>
          <w:rFonts w:ascii="Calibri" w:eastAsia="Times New Roman" w:hAnsi="Calibri" w:cs="TT56t00"/>
          <w:lang w:val="en-CA" w:eastAsia="en-CA"/>
        </w:rPr>
      </w:pPr>
      <w:r>
        <w:rPr>
          <w:rFonts w:ascii="Calibri" w:eastAsia="Times New Roman" w:hAnsi="Calibri" w:cs="TT56t00"/>
          <w:lang w:val="en-CA" w:eastAsia="en-CA"/>
        </w:rPr>
        <w:t>Be it resolved that Council supports the resolution from the City of Barrie in requesting the Province of Ontario to establish a plan of action to address the Joint and Severed Liability and the continuous and significant increase in insurance premiums. (cd)</w:t>
      </w:r>
    </w:p>
    <w:p w:rsidR="00EA3629" w:rsidRDefault="00EA3629" w:rsidP="00913593">
      <w:pPr>
        <w:autoSpaceDE w:val="0"/>
        <w:autoSpaceDN w:val="0"/>
        <w:adjustRightInd w:val="0"/>
        <w:ind w:left="0" w:firstLine="0"/>
        <w:rPr>
          <w:rFonts w:ascii="Calibri" w:eastAsia="Times New Roman" w:hAnsi="Calibri" w:cs="TT56t00"/>
          <w:lang w:val="en-CA" w:eastAsia="en-CA"/>
        </w:rPr>
      </w:pPr>
    </w:p>
    <w:p w:rsidR="00EA3629" w:rsidRDefault="00EA3629" w:rsidP="00913593">
      <w:pPr>
        <w:autoSpaceDE w:val="0"/>
        <w:autoSpaceDN w:val="0"/>
        <w:adjustRightInd w:val="0"/>
        <w:ind w:left="0" w:firstLine="0"/>
        <w:rPr>
          <w:rFonts w:ascii="Calibri" w:eastAsia="Times New Roman" w:hAnsi="Calibri" w:cs="TT56t00"/>
          <w:lang w:val="en-CA" w:eastAsia="en-CA"/>
        </w:rPr>
      </w:pPr>
      <w:r>
        <w:rPr>
          <w:rFonts w:ascii="Calibri" w:eastAsia="Times New Roman" w:hAnsi="Calibri" w:cs="TT56t00"/>
          <w:lang w:val="en-CA" w:eastAsia="en-CA"/>
        </w:rPr>
        <w:t>Res: 42</w:t>
      </w:r>
      <w:r w:rsidR="00063F01">
        <w:rPr>
          <w:rFonts w:ascii="Calibri" w:eastAsia="Times New Roman" w:hAnsi="Calibri" w:cs="TT56t00"/>
          <w:lang w:val="en-CA" w:eastAsia="en-CA"/>
        </w:rPr>
        <w:t>-2022</w:t>
      </w:r>
      <w:r>
        <w:rPr>
          <w:rFonts w:ascii="Calibri" w:eastAsia="Times New Roman" w:hAnsi="Calibri" w:cs="TT56t00"/>
          <w:lang w:val="en-CA" w:eastAsia="en-CA"/>
        </w:rPr>
        <w:t xml:space="preserve"> D. MacFarlane, R. McKinnon</w:t>
      </w:r>
    </w:p>
    <w:p w:rsidR="00EA3629" w:rsidRPr="00EA3629" w:rsidRDefault="00EA3629" w:rsidP="00913593">
      <w:pPr>
        <w:tabs>
          <w:tab w:val="left" w:pos="1170"/>
        </w:tabs>
        <w:ind w:left="0" w:firstLine="0"/>
        <w:rPr>
          <w:rFonts w:ascii="Calibri" w:hAnsi="Calibri" w:cs="Calibri"/>
          <w:sz w:val="24"/>
          <w:szCs w:val="24"/>
        </w:rPr>
      </w:pPr>
      <w:bookmarkStart w:id="0" w:name="_Hlk101523315"/>
      <w:r>
        <w:rPr>
          <w:rFonts w:ascii="Calibri" w:hAnsi="Calibri" w:cs="Calibri"/>
          <w:sz w:val="24"/>
          <w:szCs w:val="24"/>
        </w:rPr>
        <w:t xml:space="preserve">Be it resolved that Council </w:t>
      </w:r>
      <w:r w:rsidRPr="00EA3629">
        <w:rPr>
          <w:rFonts w:ascii="Calibri" w:hAnsi="Calibri" w:cs="Calibri"/>
          <w:sz w:val="24"/>
          <w:szCs w:val="24"/>
        </w:rPr>
        <w:t xml:space="preserve">provides the following: </w:t>
      </w:r>
    </w:p>
    <w:p w:rsidR="00EA3629" w:rsidRDefault="00EA3629" w:rsidP="00913593">
      <w:pPr>
        <w:pStyle w:val="ListParagraph"/>
        <w:numPr>
          <w:ilvl w:val="0"/>
          <w:numId w:val="1"/>
        </w:numPr>
        <w:tabs>
          <w:tab w:val="left" w:pos="1170"/>
        </w:tabs>
        <w:rPr>
          <w:rFonts w:ascii="Calibri" w:hAnsi="Calibri" w:cs="Calibri"/>
          <w:sz w:val="24"/>
          <w:szCs w:val="24"/>
        </w:rPr>
      </w:pPr>
      <w:r w:rsidRPr="00913593">
        <w:rPr>
          <w:rFonts w:ascii="Calibri" w:hAnsi="Calibri" w:cs="Calibri"/>
          <w:sz w:val="24"/>
          <w:szCs w:val="24"/>
        </w:rPr>
        <w:t>Does not support any changes to the integrity of the Landfill Bunker</w:t>
      </w:r>
    </w:p>
    <w:p w:rsidR="00EA3629" w:rsidRPr="00EA3629" w:rsidRDefault="00EA3629" w:rsidP="00913593">
      <w:pPr>
        <w:pStyle w:val="ListParagraph"/>
        <w:numPr>
          <w:ilvl w:val="0"/>
          <w:numId w:val="1"/>
        </w:numPr>
        <w:tabs>
          <w:tab w:val="left" w:pos="1170"/>
        </w:tabs>
        <w:rPr>
          <w:rFonts w:ascii="Calibri" w:hAnsi="Calibri" w:cs="Calibri"/>
          <w:sz w:val="24"/>
          <w:szCs w:val="24"/>
        </w:rPr>
      </w:pPr>
      <w:r w:rsidRPr="00EA3629">
        <w:rPr>
          <w:rFonts w:ascii="Calibri" w:hAnsi="Calibri" w:cs="Calibri"/>
          <w:sz w:val="24"/>
          <w:szCs w:val="24"/>
        </w:rPr>
        <w:t>Council does support the repairs to the cage of the Landfill Bunker</w:t>
      </w:r>
    </w:p>
    <w:p w:rsidR="00EA3629" w:rsidRPr="00913593" w:rsidRDefault="00EA3629" w:rsidP="00913593">
      <w:pPr>
        <w:pStyle w:val="ListParagraph"/>
        <w:numPr>
          <w:ilvl w:val="0"/>
          <w:numId w:val="1"/>
        </w:numPr>
        <w:tabs>
          <w:tab w:val="left" w:pos="1170"/>
        </w:tabs>
        <w:rPr>
          <w:rFonts w:ascii="Calibri" w:hAnsi="Calibri" w:cs="Calibri"/>
          <w:sz w:val="24"/>
          <w:szCs w:val="24"/>
        </w:rPr>
      </w:pPr>
      <w:r w:rsidRPr="00913593">
        <w:rPr>
          <w:rFonts w:ascii="Calibri" w:hAnsi="Calibri" w:cs="Calibri"/>
          <w:sz w:val="24"/>
          <w:szCs w:val="24"/>
        </w:rPr>
        <w:t xml:space="preserve">To continue with shipping waste to Michigan, Council requires monitoring of costing and the options available to ensure the most cost-effective measures are being used </w:t>
      </w:r>
    </w:p>
    <w:p w:rsidR="00EA3629" w:rsidRPr="00913593" w:rsidRDefault="00EA3629" w:rsidP="00913593">
      <w:pPr>
        <w:pStyle w:val="ListParagraph"/>
        <w:numPr>
          <w:ilvl w:val="0"/>
          <w:numId w:val="1"/>
        </w:numPr>
        <w:tabs>
          <w:tab w:val="left" w:pos="1170"/>
        </w:tabs>
        <w:rPr>
          <w:rFonts w:ascii="Calibri" w:hAnsi="Calibri" w:cs="Calibri"/>
          <w:sz w:val="24"/>
          <w:szCs w:val="24"/>
        </w:rPr>
      </w:pPr>
      <w:r w:rsidRPr="00913593">
        <w:rPr>
          <w:rFonts w:ascii="Calibri" w:hAnsi="Calibri" w:cs="Calibri"/>
          <w:sz w:val="24"/>
          <w:szCs w:val="24"/>
        </w:rPr>
        <w:t>Currently Council only sees the year end reconciliation for expenses at the landfill and would like a copy of the monthly Statement for Landfill to stay better informed and to permit budgeting</w:t>
      </w:r>
    </w:p>
    <w:p w:rsidR="00EA3629" w:rsidRPr="00913593" w:rsidRDefault="00EA3629" w:rsidP="00913593">
      <w:pPr>
        <w:pStyle w:val="ListParagraph"/>
        <w:numPr>
          <w:ilvl w:val="0"/>
          <w:numId w:val="1"/>
        </w:numPr>
        <w:tabs>
          <w:tab w:val="left" w:pos="1170"/>
        </w:tabs>
        <w:rPr>
          <w:rFonts w:ascii="Calibri" w:hAnsi="Calibri" w:cs="Calibri"/>
          <w:sz w:val="24"/>
          <w:szCs w:val="24"/>
        </w:rPr>
      </w:pPr>
      <w:r w:rsidRPr="00913593">
        <w:rPr>
          <w:rFonts w:ascii="Calibri" w:hAnsi="Calibri" w:cs="Calibri"/>
          <w:sz w:val="24"/>
          <w:szCs w:val="24"/>
        </w:rPr>
        <w:t>Council supports the placing of large quantities of material at the back of the Cell</w:t>
      </w:r>
    </w:p>
    <w:p w:rsidR="00EA3629" w:rsidRPr="00913593" w:rsidRDefault="00EA3629" w:rsidP="00913593">
      <w:pPr>
        <w:pStyle w:val="ListParagraph"/>
        <w:numPr>
          <w:ilvl w:val="0"/>
          <w:numId w:val="1"/>
        </w:numPr>
        <w:tabs>
          <w:tab w:val="left" w:pos="1170"/>
        </w:tabs>
        <w:rPr>
          <w:rFonts w:ascii="Calibri" w:hAnsi="Calibri" w:cs="Calibri"/>
          <w:sz w:val="24"/>
          <w:szCs w:val="24"/>
        </w:rPr>
      </w:pPr>
      <w:r w:rsidRPr="00913593">
        <w:rPr>
          <w:rFonts w:ascii="Calibri" w:hAnsi="Calibri" w:cs="Calibri"/>
          <w:sz w:val="24"/>
          <w:szCs w:val="24"/>
        </w:rPr>
        <w:t>With feedback brought to the Township, Council has concerns with the current ‘ramped’ method of disposing of household waste.</w:t>
      </w:r>
      <w:r w:rsidRPr="00913593">
        <w:rPr>
          <w:rFonts w:ascii="Calibri" w:hAnsi="Calibri" w:cs="Calibri"/>
          <w:sz w:val="24"/>
          <w:szCs w:val="24"/>
        </w:rPr>
        <w:t xml:space="preserve"> (cd)</w:t>
      </w:r>
    </w:p>
    <w:p w:rsidR="00EA3629" w:rsidRDefault="00EA3629" w:rsidP="00913593">
      <w:pPr>
        <w:tabs>
          <w:tab w:val="left" w:pos="1170"/>
        </w:tabs>
        <w:ind w:left="0" w:firstLine="0"/>
        <w:contextualSpacing/>
        <w:rPr>
          <w:rFonts w:ascii="Calibri" w:hAnsi="Calibri" w:cs="Calibri"/>
          <w:sz w:val="24"/>
          <w:szCs w:val="24"/>
        </w:rPr>
      </w:pPr>
    </w:p>
    <w:p w:rsidR="00EA3629" w:rsidRDefault="00EA3629" w:rsidP="00913593">
      <w:pPr>
        <w:tabs>
          <w:tab w:val="left" w:pos="1170"/>
        </w:tabs>
        <w:ind w:left="0" w:firstLine="0"/>
        <w:contextualSpacing/>
        <w:rPr>
          <w:rFonts w:ascii="Calibri" w:hAnsi="Calibri" w:cs="Calibri"/>
          <w:sz w:val="24"/>
          <w:szCs w:val="24"/>
        </w:rPr>
      </w:pPr>
      <w:r>
        <w:rPr>
          <w:rFonts w:ascii="Calibri" w:hAnsi="Calibri" w:cs="Calibri"/>
          <w:sz w:val="24"/>
          <w:szCs w:val="24"/>
        </w:rPr>
        <w:t>Res: 43</w:t>
      </w:r>
      <w:r w:rsidR="00063F01">
        <w:rPr>
          <w:rFonts w:ascii="Calibri" w:hAnsi="Calibri" w:cs="Calibri"/>
          <w:sz w:val="24"/>
          <w:szCs w:val="24"/>
        </w:rPr>
        <w:t>-2022</w:t>
      </w:r>
      <w:r>
        <w:rPr>
          <w:rFonts w:ascii="Calibri" w:hAnsi="Calibri" w:cs="Calibri"/>
          <w:sz w:val="24"/>
          <w:szCs w:val="24"/>
        </w:rPr>
        <w:t xml:space="preserve"> G. Grant, J. Kern</w:t>
      </w:r>
    </w:p>
    <w:p w:rsidR="00EA3629" w:rsidRDefault="00EA3629" w:rsidP="00913593">
      <w:pPr>
        <w:tabs>
          <w:tab w:val="left" w:pos="1170"/>
        </w:tabs>
        <w:ind w:left="0" w:firstLine="0"/>
        <w:contextualSpacing/>
        <w:rPr>
          <w:rFonts w:ascii="Calibri" w:hAnsi="Calibri" w:cs="Calibri"/>
          <w:sz w:val="24"/>
          <w:szCs w:val="24"/>
        </w:rPr>
      </w:pPr>
      <w:r>
        <w:rPr>
          <w:rFonts w:ascii="Calibri" w:hAnsi="Calibri" w:cs="Calibri"/>
          <w:sz w:val="24"/>
          <w:szCs w:val="24"/>
        </w:rPr>
        <w:t>Be it resolved that Council approves the Phase II Environmental Assessment by Tulloch Engineering for the severed portion of the ‘school property’ on Margaret Street</w:t>
      </w:r>
      <w:r w:rsidR="00913593">
        <w:rPr>
          <w:rFonts w:ascii="Calibri" w:hAnsi="Calibri" w:cs="Calibri"/>
          <w:sz w:val="24"/>
          <w:szCs w:val="24"/>
        </w:rPr>
        <w:t xml:space="preserve"> for approximately $30,000.00.  The Phase II EA is part of the process of Rezoning the property form OS (Open Space) to MR (Multi Residential) (cd)</w:t>
      </w:r>
    </w:p>
    <w:p w:rsidR="00913593" w:rsidRDefault="00913593" w:rsidP="00913593">
      <w:pPr>
        <w:tabs>
          <w:tab w:val="left" w:pos="1170"/>
        </w:tabs>
        <w:ind w:left="0" w:firstLine="0"/>
        <w:contextualSpacing/>
        <w:rPr>
          <w:rFonts w:ascii="Calibri" w:hAnsi="Calibri" w:cs="Calibri"/>
          <w:sz w:val="24"/>
          <w:szCs w:val="24"/>
        </w:rPr>
      </w:pPr>
    </w:p>
    <w:p w:rsidR="00913593" w:rsidRDefault="00913593" w:rsidP="00913593">
      <w:pPr>
        <w:tabs>
          <w:tab w:val="left" w:pos="1170"/>
        </w:tabs>
        <w:ind w:left="0" w:firstLine="0"/>
        <w:contextualSpacing/>
        <w:rPr>
          <w:rFonts w:ascii="Calibri" w:hAnsi="Calibri" w:cs="Calibri"/>
          <w:sz w:val="24"/>
          <w:szCs w:val="24"/>
        </w:rPr>
      </w:pPr>
      <w:r>
        <w:rPr>
          <w:rFonts w:ascii="Calibri" w:hAnsi="Calibri" w:cs="Calibri"/>
          <w:sz w:val="24"/>
          <w:szCs w:val="24"/>
        </w:rPr>
        <w:t>Res: 44</w:t>
      </w:r>
      <w:r w:rsidR="00063F01">
        <w:rPr>
          <w:rFonts w:ascii="Calibri" w:hAnsi="Calibri" w:cs="Calibri"/>
          <w:sz w:val="24"/>
          <w:szCs w:val="24"/>
        </w:rPr>
        <w:t>-2022</w:t>
      </w:r>
      <w:r>
        <w:rPr>
          <w:rFonts w:ascii="Calibri" w:hAnsi="Calibri" w:cs="Calibri"/>
          <w:sz w:val="24"/>
          <w:szCs w:val="24"/>
        </w:rPr>
        <w:t xml:space="preserve"> G. Grant, J. Kern </w:t>
      </w:r>
    </w:p>
    <w:p w:rsidR="00913593" w:rsidRDefault="00913593" w:rsidP="00913593">
      <w:pPr>
        <w:tabs>
          <w:tab w:val="left" w:pos="1170"/>
        </w:tabs>
        <w:ind w:left="0" w:firstLine="0"/>
        <w:contextualSpacing/>
        <w:rPr>
          <w:rFonts w:ascii="Calibri" w:hAnsi="Calibri" w:cs="Calibri"/>
          <w:sz w:val="24"/>
          <w:szCs w:val="24"/>
        </w:rPr>
      </w:pPr>
      <w:r>
        <w:rPr>
          <w:rFonts w:ascii="Calibri" w:hAnsi="Calibri" w:cs="Calibri"/>
          <w:sz w:val="24"/>
          <w:szCs w:val="24"/>
        </w:rPr>
        <w:t xml:space="preserve">Be it resolved that Council makes a humanitarian donation in the amount of $1,000.00 to support the people of Ukraine in their most desperate need. The donation to be made to </w:t>
      </w:r>
      <w:proofErr w:type="spellStart"/>
      <w:r w:rsidR="001C4971">
        <w:rPr>
          <w:rFonts w:ascii="Calibri" w:hAnsi="Calibri" w:cs="Calibri"/>
          <w:sz w:val="24"/>
          <w:szCs w:val="24"/>
        </w:rPr>
        <w:t>Kvity</w:t>
      </w:r>
      <w:proofErr w:type="spellEnd"/>
      <w:r w:rsidR="001C4971">
        <w:rPr>
          <w:rFonts w:ascii="Calibri" w:hAnsi="Calibri" w:cs="Calibri"/>
          <w:sz w:val="24"/>
          <w:szCs w:val="24"/>
        </w:rPr>
        <w:t xml:space="preserve"> Canada. (cd) </w:t>
      </w:r>
    </w:p>
    <w:p w:rsidR="001C4971" w:rsidRDefault="001C4971" w:rsidP="00913593">
      <w:pPr>
        <w:tabs>
          <w:tab w:val="left" w:pos="1170"/>
        </w:tabs>
        <w:ind w:left="0" w:firstLine="0"/>
        <w:contextualSpacing/>
        <w:rPr>
          <w:rFonts w:ascii="Calibri" w:hAnsi="Calibri" w:cs="Calibri"/>
          <w:sz w:val="24"/>
          <w:szCs w:val="24"/>
        </w:rPr>
      </w:pPr>
    </w:p>
    <w:p w:rsidR="001C4971" w:rsidRDefault="001C4971" w:rsidP="00913593">
      <w:pPr>
        <w:tabs>
          <w:tab w:val="left" w:pos="1170"/>
        </w:tabs>
        <w:ind w:left="0" w:firstLine="0"/>
        <w:contextualSpacing/>
        <w:rPr>
          <w:rFonts w:ascii="Calibri" w:hAnsi="Calibri" w:cs="Calibri"/>
          <w:sz w:val="24"/>
          <w:szCs w:val="24"/>
        </w:rPr>
      </w:pPr>
      <w:r>
        <w:rPr>
          <w:rFonts w:ascii="Calibri" w:hAnsi="Calibri" w:cs="Calibri"/>
          <w:sz w:val="24"/>
          <w:szCs w:val="24"/>
        </w:rPr>
        <w:t>Res: 45</w:t>
      </w:r>
      <w:r w:rsidR="00063F01">
        <w:rPr>
          <w:rFonts w:ascii="Calibri" w:hAnsi="Calibri" w:cs="Calibri"/>
          <w:sz w:val="24"/>
          <w:szCs w:val="24"/>
        </w:rPr>
        <w:t>-2022</w:t>
      </w:r>
      <w:r>
        <w:rPr>
          <w:rFonts w:ascii="Calibri" w:hAnsi="Calibri" w:cs="Calibri"/>
          <w:sz w:val="24"/>
          <w:szCs w:val="24"/>
        </w:rPr>
        <w:t xml:space="preserve"> G. Grant, R. McKinnon </w:t>
      </w:r>
    </w:p>
    <w:p w:rsidR="001C4971" w:rsidRDefault="001C4971" w:rsidP="00913593">
      <w:pPr>
        <w:tabs>
          <w:tab w:val="left" w:pos="1170"/>
        </w:tabs>
        <w:ind w:left="0" w:firstLine="0"/>
        <w:contextualSpacing/>
        <w:rPr>
          <w:rFonts w:ascii="Calibri" w:hAnsi="Calibri" w:cs="Calibri"/>
          <w:sz w:val="24"/>
          <w:szCs w:val="24"/>
        </w:rPr>
      </w:pPr>
      <w:r>
        <w:rPr>
          <w:rFonts w:ascii="Calibri" w:hAnsi="Calibri" w:cs="Calibri"/>
          <w:sz w:val="24"/>
          <w:szCs w:val="24"/>
        </w:rPr>
        <w:t xml:space="preserve">Be it resolved that Council supports the resolution from the Municipality of </w:t>
      </w:r>
      <w:proofErr w:type="spellStart"/>
      <w:r>
        <w:rPr>
          <w:rFonts w:ascii="Calibri" w:hAnsi="Calibri" w:cs="Calibri"/>
          <w:sz w:val="24"/>
          <w:szCs w:val="24"/>
        </w:rPr>
        <w:t>Shuniah</w:t>
      </w:r>
      <w:proofErr w:type="spellEnd"/>
      <w:r>
        <w:rPr>
          <w:rFonts w:ascii="Calibri" w:hAnsi="Calibri" w:cs="Calibri"/>
          <w:sz w:val="24"/>
          <w:szCs w:val="24"/>
        </w:rPr>
        <w:t xml:space="preserve"> requesting the expansion of the Northern Ontario School of Medicine and to address the critically urgent shortage of physicians in Northern Ontario. (cd) </w:t>
      </w:r>
    </w:p>
    <w:p w:rsidR="001C4971" w:rsidRDefault="001C4971" w:rsidP="00913593">
      <w:pPr>
        <w:tabs>
          <w:tab w:val="left" w:pos="1170"/>
        </w:tabs>
        <w:ind w:left="0" w:firstLine="0"/>
        <w:contextualSpacing/>
        <w:rPr>
          <w:rFonts w:ascii="Calibri" w:hAnsi="Calibri" w:cs="Calibri"/>
          <w:sz w:val="24"/>
          <w:szCs w:val="24"/>
        </w:rPr>
      </w:pPr>
    </w:p>
    <w:p w:rsidR="001C4971" w:rsidRDefault="001C4971" w:rsidP="00913593">
      <w:pPr>
        <w:tabs>
          <w:tab w:val="left" w:pos="1170"/>
        </w:tabs>
        <w:ind w:left="0" w:firstLine="0"/>
        <w:contextualSpacing/>
        <w:rPr>
          <w:rFonts w:ascii="Calibri" w:hAnsi="Calibri" w:cs="Calibri"/>
          <w:sz w:val="24"/>
          <w:szCs w:val="24"/>
        </w:rPr>
      </w:pPr>
      <w:r>
        <w:rPr>
          <w:rFonts w:ascii="Calibri" w:hAnsi="Calibri" w:cs="Calibri"/>
          <w:sz w:val="24"/>
          <w:szCs w:val="24"/>
        </w:rPr>
        <w:t xml:space="preserve">Res: </w:t>
      </w:r>
      <w:r w:rsidR="00063F01">
        <w:rPr>
          <w:rFonts w:ascii="Calibri" w:hAnsi="Calibri" w:cs="Calibri"/>
          <w:sz w:val="24"/>
          <w:szCs w:val="24"/>
        </w:rPr>
        <w:t>46-2022 R. McKinnon, J. Kern</w:t>
      </w:r>
    </w:p>
    <w:p w:rsidR="00063F01" w:rsidRDefault="00063F01" w:rsidP="00913593">
      <w:pPr>
        <w:tabs>
          <w:tab w:val="left" w:pos="1170"/>
        </w:tabs>
        <w:ind w:left="0" w:firstLine="0"/>
        <w:contextualSpacing/>
        <w:rPr>
          <w:rFonts w:ascii="Calibri" w:hAnsi="Calibri" w:cs="Calibri"/>
          <w:sz w:val="24"/>
          <w:szCs w:val="24"/>
        </w:rPr>
      </w:pPr>
      <w:r>
        <w:rPr>
          <w:rFonts w:ascii="Calibri" w:hAnsi="Calibri" w:cs="Calibri"/>
          <w:sz w:val="24"/>
          <w:szCs w:val="24"/>
        </w:rPr>
        <w:t xml:space="preserve">Be it resolved that Council offers to purchase a portion of the land abutting the Garage property to permit future development and expansion and to rectify certain drainage concerns.  The agreed to price of $25,000.00 as determined by an independent third party. (cd) </w:t>
      </w:r>
    </w:p>
    <w:p w:rsidR="00063F01" w:rsidRDefault="00063F01" w:rsidP="00913593">
      <w:pPr>
        <w:tabs>
          <w:tab w:val="left" w:pos="1170"/>
        </w:tabs>
        <w:ind w:left="0" w:firstLine="0"/>
        <w:contextualSpacing/>
        <w:rPr>
          <w:rFonts w:ascii="Calibri" w:hAnsi="Calibri" w:cs="Calibri"/>
          <w:sz w:val="24"/>
          <w:szCs w:val="24"/>
        </w:rPr>
      </w:pPr>
    </w:p>
    <w:p w:rsidR="00D310AF" w:rsidRDefault="00D310AF" w:rsidP="00913593">
      <w:pPr>
        <w:tabs>
          <w:tab w:val="left" w:pos="1170"/>
        </w:tabs>
        <w:ind w:left="0" w:firstLine="0"/>
        <w:contextualSpacing/>
        <w:rPr>
          <w:rFonts w:ascii="Calibri" w:hAnsi="Calibri" w:cs="Calibri"/>
          <w:sz w:val="24"/>
          <w:szCs w:val="24"/>
        </w:rPr>
      </w:pPr>
    </w:p>
    <w:p w:rsidR="00D310AF" w:rsidRDefault="00D310AF" w:rsidP="00913593">
      <w:pPr>
        <w:tabs>
          <w:tab w:val="left" w:pos="1170"/>
        </w:tabs>
        <w:ind w:left="0" w:firstLine="0"/>
        <w:contextualSpacing/>
        <w:rPr>
          <w:rFonts w:ascii="Calibri" w:hAnsi="Calibri" w:cs="Calibri"/>
          <w:sz w:val="24"/>
          <w:szCs w:val="24"/>
        </w:rPr>
      </w:pPr>
    </w:p>
    <w:p w:rsidR="00063F01" w:rsidRDefault="00063F01" w:rsidP="00913593">
      <w:pPr>
        <w:tabs>
          <w:tab w:val="left" w:pos="1170"/>
        </w:tabs>
        <w:ind w:left="0" w:firstLine="0"/>
        <w:contextualSpacing/>
        <w:rPr>
          <w:rFonts w:ascii="Calibri" w:hAnsi="Calibri" w:cs="Calibri"/>
          <w:sz w:val="24"/>
          <w:szCs w:val="24"/>
        </w:rPr>
      </w:pPr>
      <w:bookmarkStart w:id="1" w:name="_GoBack"/>
      <w:bookmarkEnd w:id="1"/>
      <w:r>
        <w:rPr>
          <w:rFonts w:ascii="Calibri" w:hAnsi="Calibri" w:cs="Calibri"/>
          <w:sz w:val="24"/>
          <w:szCs w:val="24"/>
        </w:rPr>
        <w:t>Res: 47-2022 D. MacFarlane, G. Grant</w:t>
      </w:r>
    </w:p>
    <w:p w:rsidR="00063F01" w:rsidRDefault="00063F01" w:rsidP="00913593">
      <w:pPr>
        <w:tabs>
          <w:tab w:val="left" w:pos="1170"/>
        </w:tabs>
        <w:ind w:left="0" w:firstLine="0"/>
        <w:contextualSpacing/>
        <w:rPr>
          <w:rFonts w:ascii="Calibri" w:hAnsi="Calibri" w:cs="Calibri"/>
          <w:sz w:val="24"/>
          <w:szCs w:val="24"/>
        </w:rPr>
      </w:pPr>
      <w:r>
        <w:rPr>
          <w:rFonts w:ascii="Calibri" w:hAnsi="Calibri" w:cs="Calibri"/>
          <w:sz w:val="24"/>
          <w:szCs w:val="24"/>
        </w:rPr>
        <w:t xml:space="preserve">Be it resolved that Council passes By-Law 2022-1018 being a confirming by-law to adopt, ratify and confirm the actions of Council. (cd) </w:t>
      </w:r>
    </w:p>
    <w:p w:rsidR="00063F01" w:rsidRDefault="00063F01" w:rsidP="00913593">
      <w:pPr>
        <w:tabs>
          <w:tab w:val="left" w:pos="1170"/>
        </w:tabs>
        <w:ind w:left="0" w:firstLine="0"/>
        <w:contextualSpacing/>
        <w:rPr>
          <w:rFonts w:ascii="Calibri" w:hAnsi="Calibri" w:cs="Calibri"/>
          <w:sz w:val="24"/>
          <w:szCs w:val="24"/>
        </w:rPr>
      </w:pPr>
    </w:p>
    <w:p w:rsidR="00063F01" w:rsidRDefault="00063F01" w:rsidP="00913593">
      <w:pPr>
        <w:tabs>
          <w:tab w:val="left" w:pos="1170"/>
        </w:tabs>
        <w:ind w:left="0" w:firstLine="0"/>
        <w:contextualSpacing/>
        <w:rPr>
          <w:rFonts w:ascii="Calibri" w:hAnsi="Calibri" w:cs="Calibri"/>
          <w:sz w:val="24"/>
          <w:szCs w:val="24"/>
        </w:rPr>
      </w:pPr>
      <w:r>
        <w:rPr>
          <w:rFonts w:ascii="Calibri" w:hAnsi="Calibri" w:cs="Calibri"/>
          <w:sz w:val="24"/>
          <w:szCs w:val="24"/>
        </w:rPr>
        <w:t>Res: 48-2022 R. McKinnon, D. MacFarlane</w:t>
      </w:r>
    </w:p>
    <w:p w:rsidR="00063F01" w:rsidRDefault="00063F01" w:rsidP="00913593">
      <w:pPr>
        <w:tabs>
          <w:tab w:val="left" w:pos="1170"/>
        </w:tabs>
        <w:ind w:left="0" w:firstLine="0"/>
        <w:contextualSpacing/>
        <w:rPr>
          <w:rFonts w:ascii="Calibri" w:hAnsi="Calibri" w:cs="Calibri"/>
          <w:sz w:val="24"/>
          <w:szCs w:val="24"/>
        </w:rPr>
      </w:pPr>
      <w:r>
        <w:rPr>
          <w:rFonts w:ascii="Calibri" w:hAnsi="Calibri" w:cs="Calibri"/>
          <w:sz w:val="24"/>
          <w:szCs w:val="24"/>
        </w:rPr>
        <w:t>Be it resolved that Council adjourns at 7:12 PM until the next schedule meeting of Council on May 18</w:t>
      </w:r>
      <w:r w:rsidRPr="00063F01">
        <w:rPr>
          <w:rFonts w:ascii="Calibri" w:hAnsi="Calibri" w:cs="Calibri"/>
          <w:sz w:val="24"/>
          <w:szCs w:val="24"/>
          <w:vertAlign w:val="superscript"/>
        </w:rPr>
        <w:t>th</w:t>
      </w:r>
      <w:r>
        <w:rPr>
          <w:rFonts w:ascii="Calibri" w:hAnsi="Calibri" w:cs="Calibri"/>
          <w:sz w:val="24"/>
          <w:szCs w:val="24"/>
        </w:rPr>
        <w:t xml:space="preserve"> or at the call of the Mayor. (cd) </w:t>
      </w:r>
    </w:p>
    <w:p w:rsidR="00913593" w:rsidRPr="00EA3629" w:rsidRDefault="00913593" w:rsidP="00913593">
      <w:pPr>
        <w:tabs>
          <w:tab w:val="left" w:pos="1170"/>
        </w:tabs>
        <w:ind w:left="0" w:firstLine="0"/>
        <w:contextualSpacing/>
        <w:rPr>
          <w:rFonts w:ascii="Calibri" w:hAnsi="Calibri" w:cs="Calibri"/>
          <w:sz w:val="24"/>
          <w:szCs w:val="24"/>
        </w:rPr>
      </w:pPr>
    </w:p>
    <w:bookmarkEnd w:id="0"/>
    <w:p w:rsidR="00EA3629" w:rsidRDefault="00EA3629" w:rsidP="00913593">
      <w:pPr>
        <w:autoSpaceDE w:val="0"/>
        <w:autoSpaceDN w:val="0"/>
        <w:adjustRightInd w:val="0"/>
        <w:ind w:left="0" w:firstLine="0"/>
        <w:rPr>
          <w:rFonts w:ascii="Calibri" w:eastAsia="Times New Roman" w:hAnsi="Calibri" w:cs="TT56t00"/>
          <w:lang w:val="en-CA" w:eastAsia="en-CA"/>
        </w:rPr>
      </w:pPr>
    </w:p>
    <w:p w:rsidR="00705741" w:rsidRPr="006C18DE" w:rsidRDefault="00705741" w:rsidP="00913593">
      <w:pPr>
        <w:autoSpaceDE w:val="0"/>
        <w:autoSpaceDN w:val="0"/>
        <w:adjustRightInd w:val="0"/>
        <w:ind w:left="0" w:firstLine="0"/>
      </w:pPr>
    </w:p>
    <w:p w:rsidR="004502EA" w:rsidRPr="006C18DE" w:rsidRDefault="006C18DE" w:rsidP="00913593">
      <w:pPr>
        <w:autoSpaceDE w:val="0"/>
        <w:autoSpaceDN w:val="0"/>
        <w:adjustRightInd w:val="0"/>
        <w:ind w:left="0" w:firstLine="0"/>
      </w:pPr>
      <w:r w:rsidRPr="006C18DE">
        <w:t xml:space="preserve">Deputy Mayor ______________________ </w:t>
      </w:r>
      <w:r w:rsidRPr="006C18DE">
        <w:tab/>
      </w:r>
      <w:r w:rsidRPr="006C18DE">
        <w:tab/>
        <w:t xml:space="preserve">Clerk _________________________ </w:t>
      </w:r>
    </w:p>
    <w:p w:rsidR="006C18DE" w:rsidRPr="006C18DE" w:rsidRDefault="003A5EA6" w:rsidP="00913593">
      <w:pPr>
        <w:autoSpaceDE w:val="0"/>
        <w:autoSpaceDN w:val="0"/>
        <w:adjustRightInd w:val="0"/>
        <w:ind w:left="0" w:firstLine="0"/>
      </w:pPr>
      <w:r>
        <w:tab/>
      </w:r>
      <w:r>
        <w:tab/>
        <w:t xml:space="preserve">R. McKinnon </w:t>
      </w:r>
      <w:r>
        <w:tab/>
      </w:r>
      <w:r>
        <w:tab/>
      </w:r>
      <w:r>
        <w:tab/>
      </w:r>
      <w:r>
        <w:tab/>
      </w:r>
      <w:r>
        <w:tab/>
        <w:t>G. Martin</w:t>
      </w:r>
    </w:p>
    <w:p w:rsidR="00FD5B07" w:rsidRDefault="00FD5B07" w:rsidP="00913593">
      <w:pPr>
        <w:autoSpaceDE w:val="0"/>
        <w:autoSpaceDN w:val="0"/>
        <w:adjustRightInd w:val="0"/>
        <w:ind w:left="0" w:firstLine="0"/>
      </w:pPr>
    </w:p>
    <w:p w:rsidR="006C18DE" w:rsidRPr="006C18DE" w:rsidRDefault="006C18DE" w:rsidP="00913593">
      <w:pPr>
        <w:autoSpaceDE w:val="0"/>
        <w:autoSpaceDN w:val="0"/>
        <w:adjustRightInd w:val="0"/>
        <w:ind w:left="0" w:firstLine="0"/>
      </w:pPr>
      <w:r w:rsidRPr="006C18DE">
        <w:t xml:space="preserve">Date: </w:t>
      </w:r>
      <w:r w:rsidR="00FD5B07">
        <w:t>__________________</w:t>
      </w:r>
    </w:p>
    <w:p w:rsidR="00CB0CE0" w:rsidRPr="006C18DE" w:rsidRDefault="00CB0CE0" w:rsidP="00913593">
      <w:pPr>
        <w:autoSpaceDE w:val="0"/>
        <w:autoSpaceDN w:val="0"/>
        <w:adjustRightInd w:val="0"/>
        <w:ind w:left="0" w:firstLine="0"/>
      </w:pPr>
    </w:p>
    <w:sectPr w:rsidR="00CB0CE0" w:rsidRPr="006C18DE" w:rsidSect="00402A9B">
      <w:footerReference w:type="default" r:id="rId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18DE" w:rsidRDefault="006C18DE" w:rsidP="006C18DE">
      <w:r>
        <w:separator/>
      </w:r>
    </w:p>
  </w:endnote>
  <w:endnote w:type="continuationSeparator" w:id="0">
    <w:p w:rsidR="006C18DE" w:rsidRDefault="006C18DE" w:rsidP="006C18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T56t00">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18DE" w:rsidRDefault="006C18DE" w:rsidP="006C18DE">
    <w:pPr>
      <w:pStyle w:val="Footer"/>
      <w:jc w:val="center"/>
    </w:pPr>
    <w:r>
      <w:t xml:space="preserve">Minutes of Regular Council Meeting </w:t>
    </w:r>
  </w:p>
  <w:p w:rsidR="00FD5B07" w:rsidRDefault="00D310AF" w:rsidP="006C18DE">
    <w:pPr>
      <w:pStyle w:val="Footer"/>
      <w:jc w:val="center"/>
    </w:pPr>
    <w:r>
      <w:t>April 20</w:t>
    </w:r>
    <w:r w:rsidRPr="00D310AF">
      <w:rPr>
        <w:vertAlign w:val="superscript"/>
      </w:rPr>
      <w:t>th</w:t>
    </w:r>
    <w:r>
      <w:t xml:space="preserve"> </w:t>
    </w:r>
    <w:r w:rsidR="00FD5B07">
      <w:t>202</w:t>
    </w:r>
    <w:r w:rsidR="00F3383F">
      <w:t>2</w:t>
    </w:r>
  </w:p>
  <w:p w:rsidR="006C18DE" w:rsidRDefault="006C18DE" w:rsidP="006C18DE">
    <w:pPr>
      <w:pStyle w:val="Footer"/>
      <w:jc w:val="center"/>
    </w:pPr>
    <w:r>
      <w:t xml:space="preserve"> </w:t>
    </w:r>
  </w:p>
  <w:p w:rsidR="006C18DE" w:rsidRDefault="006C18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18DE" w:rsidRDefault="006C18DE" w:rsidP="006C18DE">
      <w:r>
        <w:separator/>
      </w:r>
    </w:p>
  </w:footnote>
  <w:footnote w:type="continuationSeparator" w:id="0">
    <w:p w:rsidR="006C18DE" w:rsidRDefault="006C18DE" w:rsidP="006C18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8B7B21"/>
    <w:multiLevelType w:val="hybridMultilevel"/>
    <w:tmpl w:val="56380DFE"/>
    <w:lvl w:ilvl="0" w:tplc="4F5CDFE8">
      <w:start w:val="1"/>
      <w:numFmt w:val="decimal"/>
      <w:lvlText w:val="%1."/>
      <w:lvlJc w:val="left"/>
      <w:pPr>
        <w:ind w:left="720" w:hanging="360"/>
      </w:pPr>
      <w:rPr>
        <w:rFonts w:ascii="Calibri" w:eastAsiaTheme="minorHAnsi" w:hAnsi="Calibri" w:cs="Calibr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48F0"/>
    <w:rsid w:val="00047E83"/>
    <w:rsid w:val="00063F01"/>
    <w:rsid w:val="001C4971"/>
    <w:rsid w:val="002865A8"/>
    <w:rsid w:val="002A5E3E"/>
    <w:rsid w:val="00300B5E"/>
    <w:rsid w:val="003A5EA6"/>
    <w:rsid w:val="003F045D"/>
    <w:rsid w:val="00402A9B"/>
    <w:rsid w:val="00436176"/>
    <w:rsid w:val="004502EA"/>
    <w:rsid w:val="004A5721"/>
    <w:rsid w:val="006B4A9E"/>
    <w:rsid w:val="006C18DE"/>
    <w:rsid w:val="00705741"/>
    <w:rsid w:val="00705AB1"/>
    <w:rsid w:val="008A20EA"/>
    <w:rsid w:val="008C48F0"/>
    <w:rsid w:val="008C6363"/>
    <w:rsid w:val="008D54F1"/>
    <w:rsid w:val="008E7C92"/>
    <w:rsid w:val="00913593"/>
    <w:rsid w:val="009473AA"/>
    <w:rsid w:val="00A75C94"/>
    <w:rsid w:val="00BA2313"/>
    <w:rsid w:val="00CB0CE0"/>
    <w:rsid w:val="00D310AF"/>
    <w:rsid w:val="00D73497"/>
    <w:rsid w:val="00DB7DBD"/>
    <w:rsid w:val="00DD3950"/>
    <w:rsid w:val="00DE5002"/>
    <w:rsid w:val="00EA3629"/>
    <w:rsid w:val="00F3383F"/>
    <w:rsid w:val="00F34179"/>
    <w:rsid w:val="00FD5B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04871"/>
  <w15:chartTrackingRefBased/>
  <w15:docId w15:val="{06F0F991-C90A-471F-8D86-624D368FA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ind w:left="720" w:hanging="3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18DE"/>
    <w:pPr>
      <w:tabs>
        <w:tab w:val="center" w:pos="4680"/>
        <w:tab w:val="right" w:pos="9360"/>
      </w:tabs>
    </w:pPr>
  </w:style>
  <w:style w:type="character" w:customStyle="1" w:styleId="HeaderChar">
    <w:name w:val="Header Char"/>
    <w:basedOn w:val="DefaultParagraphFont"/>
    <w:link w:val="Header"/>
    <w:uiPriority w:val="99"/>
    <w:rsid w:val="006C18DE"/>
  </w:style>
  <w:style w:type="paragraph" w:styleId="Footer">
    <w:name w:val="footer"/>
    <w:basedOn w:val="Normal"/>
    <w:link w:val="FooterChar"/>
    <w:uiPriority w:val="99"/>
    <w:unhideWhenUsed/>
    <w:rsid w:val="006C18DE"/>
    <w:pPr>
      <w:tabs>
        <w:tab w:val="center" w:pos="4680"/>
        <w:tab w:val="right" w:pos="9360"/>
      </w:tabs>
    </w:pPr>
  </w:style>
  <w:style w:type="character" w:customStyle="1" w:styleId="FooterChar">
    <w:name w:val="Footer Char"/>
    <w:basedOn w:val="DefaultParagraphFont"/>
    <w:link w:val="Footer"/>
    <w:uiPriority w:val="99"/>
    <w:rsid w:val="006C18DE"/>
  </w:style>
  <w:style w:type="paragraph" w:styleId="ListParagraph">
    <w:name w:val="List Paragraph"/>
    <w:basedOn w:val="Normal"/>
    <w:uiPriority w:val="34"/>
    <w:qFormat/>
    <w:rsid w:val="00913593"/>
    <w:p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jpg@01D6901D.60DC7400"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760</Words>
  <Characters>4332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Glenn Martin</dc:creator>
  <cp:keywords/>
  <dc:description/>
  <cp:lastModifiedBy>Glenn Martin</cp:lastModifiedBy>
  <cp:revision>2</cp:revision>
  <cp:lastPrinted>2022-04-22T20:49:00Z</cp:lastPrinted>
  <dcterms:created xsi:type="dcterms:W3CDTF">2022-04-22T20:50:00Z</dcterms:created>
  <dcterms:modified xsi:type="dcterms:W3CDTF">2022-04-22T20:50:00Z</dcterms:modified>
</cp:coreProperties>
</file>